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5071E" w14:textId="77777777" w:rsidR="00337D6F" w:rsidRPr="00294108" w:rsidRDefault="00337D6F" w:rsidP="00337D6F">
      <w:pPr>
        <w:pStyle w:val="A1"/>
        <w:numPr>
          <w:ilvl w:val="0"/>
          <w:numId w:val="0"/>
        </w:numPr>
        <w:ind w:left="864" w:hanging="864"/>
        <w:jc w:val="center"/>
        <w:rPr>
          <w:rFonts w:asciiTheme="minorHAnsi" w:hAnsiTheme="minorHAnsi" w:cstheme="minorHAnsi"/>
        </w:rPr>
      </w:pPr>
      <w:r w:rsidRPr="00294108">
        <w:rPr>
          <w:rFonts w:asciiTheme="minorHAnsi" w:hAnsiTheme="minorHAnsi" w:cstheme="minorHAnsi"/>
        </w:rPr>
        <w:t xml:space="preserve">Wates </w:t>
      </w:r>
      <w:r w:rsidR="00D469C6" w:rsidRPr="00294108">
        <w:rPr>
          <w:rFonts w:asciiTheme="minorHAnsi" w:hAnsiTheme="minorHAnsi" w:cstheme="minorHAnsi"/>
        </w:rPr>
        <w:t xml:space="preserve">PRIVACY </w:t>
      </w:r>
      <w:r w:rsidR="00DC36C5" w:rsidRPr="00294108">
        <w:rPr>
          <w:rFonts w:asciiTheme="minorHAnsi" w:hAnsiTheme="minorHAnsi" w:cstheme="minorHAnsi"/>
        </w:rPr>
        <w:t>Notice</w:t>
      </w:r>
      <w:r w:rsidR="00F963A8" w:rsidRPr="00294108">
        <w:rPr>
          <w:rFonts w:asciiTheme="minorHAnsi" w:hAnsiTheme="minorHAnsi" w:cstheme="minorHAnsi"/>
        </w:rPr>
        <w:t xml:space="preserve"> (External</w:t>
      </w:r>
      <w:r w:rsidR="00D469C6" w:rsidRPr="00294108">
        <w:rPr>
          <w:rFonts w:asciiTheme="minorHAnsi" w:hAnsiTheme="minorHAnsi" w:cstheme="minorHAnsi"/>
        </w:rPr>
        <w:t xml:space="preserve">) </w:t>
      </w:r>
    </w:p>
    <w:p w14:paraId="474ED247" w14:textId="77777777" w:rsidR="00337D6F" w:rsidRPr="00294108" w:rsidRDefault="00337D6F" w:rsidP="00337D6F">
      <w:pPr>
        <w:rPr>
          <w:rFonts w:asciiTheme="minorHAnsi" w:hAnsiTheme="minorHAnsi" w:cstheme="minorHAnsi"/>
        </w:rPr>
      </w:pPr>
      <w:r w:rsidRPr="00294108">
        <w:rPr>
          <w:rFonts w:asciiTheme="minorHAnsi" w:hAnsiTheme="minorHAnsi" w:cstheme="minorHAnsi"/>
        </w:rPr>
        <w:t>Wates Group Limited ("Wates", "we", "us") are committed to protecting the privacy and security of those with whom we interact. We recognise the need to respect</w:t>
      </w:r>
      <w:r w:rsidR="00A82A22" w:rsidRPr="00294108">
        <w:rPr>
          <w:rFonts w:asciiTheme="minorHAnsi" w:hAnsiTheme="minorHAnsi" w:cstheme="minorHAnsi"/>
        </w:rPr>
        <w:t xml:space="preserve"> and protect</w:t>
      </w:r>
      <w:r w:rsidRPr="00294108">
        <w:rPr>
          <w:rFonts w:asciiTheme="minorHAnsi" w:hAnsiTheme="minorHAnsi" w:cstheme="minorHAnsi"/>
        </w:rPr>
        <w:t xml:space="preserve"> information that is collected or disclose</w:t>
      </w:r>
      <w:r w:rsidR="00A82A22" w:rsidRPr="00294108">
        <w:rPr>
          <w:rFonts w:asciiTheme="minorHAnsi" w:hAnsiTheme="minorHAnsi" w:cstheme="minorHAnsi"/>
        </w:rPr>
        <w:t>d</w:t>
      </w:r>
      <w:r w:rsidRPr="00294108">
        <w:rPr>
          <w:rFonts w:asciiTheme="minorHAnsi" w:hAnsiTheme="minorHAnsi" w:cstheme="minorHAnsi"/>
        </w:rPr>
        <w:t xml:space="preserve"> to us (called "Personal Information" </w:t>
      </w:r>
      <w:r w:rsidR="00AC2C42" w:rsidRPr="00294108">
        <w:rPr>
          <w:rFonts w:asciiTheme="minorHAnsi" w:hAnsiTheme="minorHAnsi" w:cstheme="minorHAnsi"/>
        </w:rPr>
        <w:t xml:space="preserve">as </w:t>
      </w:r>
      <w:r w:rsidRPr="00294108">
        <w:rPr>
          <w:rFonts w:asciiTheme="minorHAnsi" w:hAnsiTheme="minorHAnsi" w:cstheme="minorHAnsi"/>
        </w:rPr>
        <w:t xml:space="preserve">explained below). </w:t>
      </w:r>
    </w:p>
    <w:p w14:paraId="35E5D977" w14:textId="77777777" w:rsidR="00142472" w:rsidRPr="00294108" w:rsidRDefault="00142472" w:rsidP="00337D6F">
      <w:pPr>
        <w:rPr>
          <w:rFonts w:asciiTheme="minorHAnsi" w:hAnsiTheme="minorHAnsi" w:cstheme="minorHAnsi"/>
        </w:rPr>
      </w:pPr>
      <w:r w:rsidRPr="00294108">
        <w:rPr>
          <w:rFonts w:asciiTheme="minorHAnsi" w:hAnsiTheme="minorHAnsi" w:cstheme="minorHAnsi"/>
        </w:rPr>
        <w:t xml:space="preserve">This notice is intended to tell you how we </w:t>
      </w:r>
      <w:r w:rsidR="00AC2C42" w:rsidRPr="00294108">
        <w:rPr>
          <w:rFonts w:asciiTheme="minorHAnsi" w:hAnsiTheme="minorHAnsi" w:cstheme="minorHAnsi"/>
        </w:rPr>
        <w:t xml:space="preserve">collect and </w:t>
      </w:r>
      <w:r w:rsidRPr="00294108">
        <w:rPr>
          <w:rFonts w:asciiTheme="minorHAnsi" w:hAnsiTheme="minorHAnsi" w:cstheme="minorHAnsi"/>
        </w:rPr>
        <w:t>use your personal information</w:t>
      </w:r>
      <w:r w:rsidR="00AC2C42" w:rsidRPr="00294108">
        <w:rPr>
          <w:rFonts w:asciiTheme="minorHAnsi" w:hAnsiTheme="minorHAnsi" w:cstheme="minorHAnsi"/>
        </w:rPr>
        <w:t xml:space="preserve"> </w:t>
      </w:r>
      <w:r w:rsidRPr="00294108">
        <w:rPr>
          <w:rFonts w:asciiTheme="minorHAnsi" w:hAnsiTheme="minorHAnsi" w:cstheme="minorHAnsi"/>
        </w:rPr>
        <w:t xml:space="preserve">during and after your relationship with us, in accordance with applicable </w:t>
      </w:r>
      <w:r w:rsidR="00844814" w:rsidRPr="00294108">
        <w:rPr>
          <w:rFonts w:asciiTheme="minorHAnsi" w:hAnsiTheme="minorHAnsi" w:cstheme="minorHAnsi"/>
        </w:rPr>
        <w:t>Data Protection Laws</w:t>
      </w:r>
      <w:r w:rsidRPr="00294108">
        <w:rPr>
          <w:rFonts w:asciiTheme="minorHAnsi" w:hAnsiTheme="minorHAnsi" w:cstheme="minorHAnsi"/>
        </w:rPr>
        <w:t>.</w:t>
      </w:r>
    </w:p>
    <w:p w14:paraId="4DD484BE" w14:textId="77777777" w:rsidR="0039055B" w:rsidRPr="00294108" w:rsidRDefault="00E45CF9" w:rsidP="00E45CF9">
      <w:pPr>
        <w:pStyle w:val="A1"/>
        <w:rPr>
          <w:rFonts w:asciiTheme="minorHAnsi" w:hAnsiTheme="minorHAnsi" w:cstheme="minorHAnsi"/>
        </w:rPr>
      </w:pPr>
      <w:r w:rsidRPr="00294108">
        <w:rPr>
          <w:rFonts w:asciiTheme="minorHAnsi" w:hAnsiTheme="minorHAnsi" w:cstheme="minorHAnsi"/>
        </w:rPr>
        <w:t>Who we are</w:t>
      </w:r>
    </w:p>
    <w:p w14:paraId="6CF5570B" w14:textId="77777777" w:rsidR="001839C8" w:rsidRPr="00294108" w:rsidRDefault="001839C8" w:rsidP="001839C8">
      <w:pPr>
        <w:rPr>
          <w:rFonts w:asciiTheme="minorHAnsi" w:hAnsiTheme="minorHAnsi" w:cstheme="minorHAnsi"/>
          <w:spacing w:val="5"/>
        </w:rPr>
      </w:pPr>
      <w:r w:rsidRPr="00294108">
        <w:rPr>
          <w:rFonts w:asciiTheme="minorHAnsi" w:hAnsiTheme="minorHAnsi" w:cstheme="minorHAnsi"/>
        </w:rPr>
        <w:t>Wates Group Limited ("Wates", "we", "our", and "us") is a family owned Construction, House Building, Maintenance, Building Services and Facility Management Services company. As a leader in our chosen markets, our objective is to deliver excellent services for our customers, resulting in safe, fair and professional contracting services at all times</w:t>
      </w:r>
      <w:r w:rsidRPr="00294108">
        <w:rPr>
          <w:rFonts w:asciiTheme="minorHAnsi" w:hAnsiTheme="minorHAnsi" w:cstheme="minorHAnsi"/>
          <w:spacing w:val="6"/>
          <w:w w:val="95"/>
        </w:rPr>
        <w:t>.</w:t>
      </w:r>
      <w:r w:rsidRPr="00294108">
        <w:rPr>
          <w:rFonts w:asciiTheme="minorHAnsi" w:hAnsiTheme="minorHAnsi" w:cstheme="minorHAnsi"/>
          <w:spacing w:val="5"/>
        </w:rPr>
        <w:t xml:space="preserve"> </w:t>
      </w:r>
    </w:p>
    <w:p w14:paraId="1B194206" w14:textId="77777777" w:rsidR="00B576AE" w:rsidRPr="00294108" w:rsidRDefault="00527D23" w:rsidP="001839C8">
      <w:pPr>
        <w:rPr>
          <w:rFonts w:asciiTheme="minorHAnsi" w:hAnsiTheme="minorHAnsi" w:cstheme="minorHAnsi"/>
          <w:spacing w:val="5"/>
        </w:rPr>
      </w:pPr>
      <w:r w:rsidRPr="00294108">
        <w:rPr>
          <w:rFonts w:asciiTheme="minorHAnsi" w:hAnsiTheme="minorHAnsi" w:cstheme="minorHAnsi"/>
          <w:spacing w:val="5"/>
        </w:rPr>
        <w:t>Wates is committed to handling data fairly</w:t>
      </w:r>
      <w:r w:rsidR="00604F18" w:rsidRPr="00294108">
        <w:rPr>
          <w:rFonts w:asciiTheme="minorHAnsi" w:hAnsiTheme="minorHAnsi" w:cstheme="minorHAnsi"/>
          <w:spacing w:val="5"/>
        </w:rPr>
        <w:t xml:space="preserve">, </w:t>
      </w:r>
      <w:r w:rsidRPr="00294108">
        <w:rPr>
          <w:rFonts w:asciiTheme="minorHAnsi" w:hAnsiTheme="minorHAnsi" w:cstheme="minorHAnsi"/>
          <w:spacing w:val="5"/>
        </w:rPr>
        <w:t>lawfully</w:t>
      </w:r>
      <w:r w:rsidR="00604F18" w:rsidRPr="00294108">
        <w:rPr>
          <w:rFonts w:asciiTheme="minorHAnsi" w:hAnsiTheme="minorHAnsi" w:cstheme="minorHAnsi"/>
          <w:spacing w:val="5"/>
        </w:rPr>
        <w:t xml:space="preserve"> and in a transparent manner</w:t>
      </w:r>
      <w:r w:rsidRPr="00294108">
        <w:rPr>
          <w:rFonts w:asciiTheme="minorHAnsi" w:hAnsiTheme="minorHAnsi" w:cstheme="minorHAnsi"/>
          <w:spacing w:val="5"/>
        </w:rPr>
        <w:t>, and takes its data protection obligations seriously. Wates ensures that it processes Personal Information in compliance with</w:t>
      </w:r>
      <w:r w:rsidR="004765FB" w:rsidRPr="00294108">
        <w:rPr>
          <w:rFonts w:asciiTheme="minorHAnsi" w:hAnsiTheme="minorHAnsi" w:cstheme="minorHAnsi"/>
          <w:spacing w:val="5"/>
        </w:rPr>
        <w:t xml:space="preserve"> applicable</w:t>
      </w:r>
      <w:r w:rsidR="00D469C6" w:rsidRPr="00294108">
        <w:rPr>
          <w:rFonts w:asciiTheme="minorHAnsi" w:hAnsiTheme="minorHAnsi" w:cstheme="minorHAnsi"/>
          <w:spacing w:val="5"/>
        </w:rPr>
        <w:t xml:space="preserve"> </w:t>
      </w:r>
      <w:r w:rsidRPr="00294108">
        <w:rPr>
          <w:rFonts w:asciiTheme="minorHAnsi" w:hAnsiTheme="minorHAnsi" w:cstheme="minorHAnsi"/>
          <w:spacing w:val="5"/>
        </w:rPr>
        <w:t xml:space="preserve">data protection laws, </w:t>
      </w:r>
      <w:r w:rsidR="00AB0FCD" w:rsidRPr="00294108">
        <w:rPr>
          <w:rFonts w:asciiTheme="minorHAnsi" w:hAnsiTheme="minorHAnsi" w:cstheme="minorHAnsi"/>
          <w:spacing w:val="5"/>
        </w:rPr>
        <w:t xml:space="preserve">including, without limitation, </w:t>
      </w:r>
      <w:r w:rsidRPr="00294108">
        <w:rPr>
          <w:rFonts w:asciiTheme="minorHAnsi" w:hAnsiTheme="minorHAnsi" w:cstheme="minorHAnsi"/>
          <w:spacing w:val="5"/>
        </w:rPr>
        <w:t xml:space="preserve">the </w:t>
      </w:r>
      <w:r w:rsidR="005D05FB">
        <w:rPr>
          <w:rFonts w:asciiTheme="minorHAnsi" w:hAnsiTheme="minorHAnsi" w:cstheme="minorHAnsi"/>
          <w:spacing w:val="5"/>
        </w:rPr>
        <w:t xml:space="preserve">UK </w:t>
      </w:r>
      <w:r w:rsidRPr="00294108">
        <w:rPr>
          <w:rFonts w:asciiTheme="minorHAnsi" w:hAnsiTheme="minorHAnsi" w:cstheme="minorHAnsi"/>
          <w:spacing w:val="5"/>
        </w:rPr>
        <w:t>General Data Protection Regulation ("</w:t>
      </w:r>
      <w:r w:rsidR="005D05FB">
        <w:rPr>
          <w:rFonts w:asciiTheme="minorHAnsi" w:hAnsiTheme="minorHAnsi" w:cstheme="minorHAnsi"/>
          <w:spacing w:val="5"/>
        </w:rPr>
        <w:t xml:space="preserve">UK </w:t>
      </w:r>
      <w:r w:rsidRPr="00294108">
        <w:rPr>
          <w:rFonts w:asciiTheme="minorHAnsi" w:hAnsiTheme="minorHAnsi" w:cstheme="minorHAnsi"/>
          <w:spacing w:val="5"/>
        </w:rPr>
        <w:t>GDPR")</w:t>
      </w:r>
      <w:r w:rsidR="00AB0FCD" w:rsidRPr="00294108">
        <w:rPr>
          <w:rFonts w:asciiTheme="minorHAnsi" w:hAnsiTheme="minorHAnsi" w:cstheme="minorHAnsi"/>
          <w:spacing w:val="5"/>
        </w:rPr>
        <w:t>.</w:t>
      </w:r>
      <w:r w:rsidR="004E0CB6" w:rsidRPr="00294108">
        <w:rPr>
          <w:rFonts w:asciiTheme="minorHAnsi" w:hAnsiTheme="minorHAnsi" w:cstheme="minorHAnsi"/>
        </w:rPr>
        <w:t xml:space="preserve">  </w:t>
      </w:r>
      <w:r w:rsidR="004E0CB6" w:rsidRPr="00294108">
        <w:rPr>
          <w:rFonts w:asciiTheme="minorHAnsi" w:hAnsiTheme="minorHAnsi" w:cstheme="minorHAnsi"/>
          <w:spacing w:val="5"/>
        </w:rPr>
        <w:t>Wates is a "data controller". This means that we are responsible for deciding how we hold and use personal information about you. We are required under data protection laws to notify you of the information contained in this Privacy Notice.</w:t>
      </w:r>
    </w:p>
    <w:p w14:paraId="3306B1ED" w14:textId="77777777" w:rsidR="00E45CF9" w:rsidRPr="00294108" w:rsidRDefault="00E45CF9" w:rsidP="00E45CF9">
      <w:pPr>
        <w:pStyle w:val="A1"/>
        <w:rPr>
          <w:rFonts w:asciiTheme="minorHAnsi" w:hAnsiTheme="minorHAnsi" w:cstheme="minorHAnsi"/>
          <w:lang w:val="en-US"/>
        </w:rPr>
      </w:pPr>
      <w:bookmarkStart w:id="0" w:name="Whoweare_2"/>
      <w:r w:rsidRPr="00294108">
        <w:rPr>
          <w:rFonts w:asciiTheme="minorHAnsi" w:hAnsiTheme="minorHAnsi" w:cstheme="minorHAnsi"/>
          <w:lang w:val="en-US"/>
        </w:rPr>
        <w:t>What is Personal Information and what Personal Information does Wates collect about you?</w:t>
      </w:r>
    </w:p>
    <w:bookmarkEnd w:id="0"/>
    <w:p w14:paraId="22E4B175" w14:textId="77777777" w:rsidR="00E45CF9" w:rsidRPr="00294108" w:rsidRDefault="00E45CF9" w:rsidP="00E45CF9">
      <w:pPr>
        <w:rPr>
          <w:rFonts w:asciiTheme="minorHAnsi" w:hAnsiTheme="minorHAnsi" w:cstheme="minorHAnsi"/>
        </w:rPr>
      </w:pPr>
      <w:r w:rsidRPr="00294108">
        <w:rPr>
          <w:rFonts w:asciiTheme="minorHAnsi" w:hAnsiTheme="minorHAnsi" w:cstheme="minorHAnsi"/>
        </w:rPr>
        <w:t xml:space="preserve">For the purposes of this </w:t>
      </w:r>
      <w:r w:rsidR="001D7D6D" w:rsidRPr="00294108">
        <w:rPr>
          <w:rFonts w:asciiTheme="minorHAnsi" w:hAnsiTheme="minorHAnsi" w:cstheme="minorHAnsi"/>
        </w:rPr>
        <w:t>Privacy</w:t>
      </w:r>
      <w:r w:rsidR="00DC36C5" w:rsidRPr="00294108">
        <w:rPr>
          <w:rFonts w:asciiTheme="minorHAnsi" w:hAnsiTheme="minorHAnsi" w:cstheme="minorHAnsi"/>
        </w:rPr>
        <w:t xml:space="preserve"> Notice</w:t>
      </w:r>
      <w:r w:rsidRPr="00294108">
        <w:rPr>
          <w:rFonts w:asciiTheme="minorHAnsi" w:hAnsiTheme="minorHAnsi" w:cstheme="minorHAnsi"/>
        </w:rPr>
        <w:t xml:space="preserve"> "</w:t>
      </w:r>
      <w:r w:rsidRPr="00294108">
        <w:rPr>
          <w:rFonts w:asciiTheme="minorHAnsi" w:hAnsiTheme="minorHAnsi" w:cstheme="minorHAnsi"/>
          <w:b/>
        </w:rPr>
        <w:t>Personal Information</w:t>
      </w:r>
      <w:r w:rsidRPr="00294108">
        <w:rPr>
          <w:rFonts w:asciiTheme="minorHAnsi" w:hAnsiTheme="minorHAnsi" w:cstheme="minorHAnsi"/>
        </w:rPr>
        <w:t xml:space="preserve">" consists of any information that relates to you and/or information from which you can be identified, directly or indirectly. For example, information which identifies you may consist of your name, address, telephone number, photographs, location data, an online identifier (e.g. cookies identifiers and your </w:t>
      </w:r>
      <w:r w:rsidRPr="00294108">
        <w:rPr>
          <w:rFonts w:asciiTheme="minorHAnsi" w:hAnsiTheme="minorHAnsi" w:cstheme="minorHAnsi"/>
          <w:lang w:val="en"/>
        </w:rPr>
        <w:t>IP address</w:t>
      </w:r>
      <w:r w:rsidR="004520FE" w:rsidRPr="00294108">
        <w:rPr>
          <w:rFonts w:asciiTheme="minorHAnsi" w:hAnsiTheme="minorHAnsi" w:cstheme="minorHAnsi"/>
        </w:rPr>
        <w:t>) or</w:t>
      </w:r>
      <w:r w:rsidRPr="00294108">
        <w:rPr>
          <w:rFonts w:asciiTheme="minorHAnsi" w:hAnsiTheme="minorHAnsi" w:cstheme="minorHAnsi"/>
        </w:rPr>
        <w:t xml:space="preserve"> one or more factors specific to your physical, physiological, genetic, mental, economic, cultural or social identity. When we combine other information (i.e. information that does not, on its own, identify you) with Personal Information, we treat the combined information as Personal Information.</w:t>
      </w:r>
    </w:p>
    <w:p w14:paraId="3A789F9C" w14:textId="77777777" w:rsidR="00E45CF9" w:rsidRPr="00294108" w:rsidRDefault="00E45CF9" w:rsidP="00D469C6">
      <w:pPr>
        <w:rPr>
          <w:rFonts w:asciiTheme="minorHAnsi" w:hAnsiTheme="minorHAnsi" w:cstheme="minorHAnsi"/>
        </w:rPr>
      </w:pPr>
      <w:r w:rsidRPr="00294108">
        <w:rPr>
          <w:rFonts w:asciiTheme="minorHAnsi" w:hAnsiTheme="minorHAnsi" w:cstheme="minorHAnsi"/>
        </w:rPr>
        <w:t>We may collect use, store and transfer different kinds of Personal Infor</w:t>
      </w:r>
      <w:r w:rsidR="00E86300" w:rsidRPr="00294108">
        <w:rPr>
          <w:rFonts w:asciiTheme="minorHAnsi" w:hAnsiTheme="minorHAnsi" w:cstheme="minorHAnsi"/>
        </w:rPr>
        <w:t xml:space="preserve">mation about you </w:t>
      </w:r>
      <w:r w:rsidR="00553AC4" w:rsidRPr="00294108">
        <w:rPr>
          <w:rFonts w:asciiTheme="minorHAnsi" w:hAnsiTheme="minorHAnsi" w:cstheme="minorHAnsi"/>
        </w:rPr>
        <w:t xml:space="preserve">including your </w:t>
      </w:r>
      <w:r w:rsidR="009C7822" w:rsidRPr="00294108">
        <w:rPr>
          <w:rFonts w:asciiTheme="minorHAnsi" w:hAnsiTheme="minorHAnsi" w:cstheme="minorHAnsi"/>
        </w:rPr>
        <w:t xml:space="preserve">name, </w:t>
      </w:r>
      <w:r w:rsidR="005B0FDA" w:rsidRPr="00294108">
        <w:rPr>
          <w:rFonts w:asciiTheme="minorHAnsi" w:hAnsiTheme="minorHAnsi" w:cstheme="minorHAnsi"/>
        </w:rPr>
        <w:t>contact details, medical and healthcare information, bank details, time sheet information, employment history, driving licence and passport, gender, disciplinary and grievance information, performance information, recruitment information, criminal offence data, race, ethnicity, religious beliefs, location of employment or workplace, employer’s details, compensation history, photographs and video images, and biometric data in the form of fingerprints (please see Appendix III of this Privacy Notice in respect of our use of biometric data).</w:t>
      </w:r>
    </w:p>
    <w:p w14:paraId="408FEFCD" w14:textId="77777777" w:rsidR="00E45CF9" w:rsidRPr="00294108" w:rsidRDefault="00E45CF9" w:rsidP="00E45CF9">
      <w:pPr>
        <w:pStyle w:val="A1"/>
        <w:rPr>
          <w:rFonts w:asciiTheme="minorHAnsi" w:hAnsiTheme="minorHAnsi" w:cstheme="minorHAnsi"/>
          <w:lang w:val="en-US"/>
        </w:rPr>
      </w:pPr>
      <w:bookmarkStart w:id="1" w:name="Whoweare_3"/>
      <w:r w:rsidRPr="00294108">
        <w:rPr>
          <w:rFonts w:asciiTheme="minorHAnsi" w:hAnsiTheme="minorHAnsi" w:cstheme="minorHAnsi"/>
          <w:lang w:val="en-US"/>
        </w:rPr>
        <w:t>How is your Personal Information collected?</w:t>
      </w:r>
    </w:p>
    <w:bookmarkEnd w:id="1"/>
    <w:p w14:paraId="6CEF53ED" w14:textId="77777777" w:rsidR="00E45CF9" w:rsidRPr="00294108" w:rsidRDefault="00E45CF9" w:rsidP="004B4F73">
      <w:pPr>
        <w:rPr>
          <w:rFonts w:asciiTheme="minorHAnsi" w:hAnsiTheme="minorHAnsi" w:cstheme="minorHAnsi"/>
          <w:lang w:val="en-US"/>
        </w:rPr>
      </w:pPr>
      <w:r w:rsidRPr="00294108">
        <w:rPr>
          <w:rFonts w:asciiTheme="minorHAnsi" w:hAnsiTheme="minorHAnsi" w:cstheme="minorHAnsi"/>
          <w:lang w:val="en-US"/>
        </w:rPr>
        <w:t>We use different methods to collect data from and about you including:</w:t>
      </w:r>
    </w:p>
    <w:p w14:paraId="34739DBD" w14:textId="77777777" w:rsidR="00636FE7" w:rsidRPr="00294108" w:rsidRDefault="00E45CF9" w:rsidP="00636FE7">
      <w:pPr>
        <w:pStyle w:val="ListParagraph"/>
        <w:numPr>
          <w:ilvl w:val="0"/>
          <w:numId w:val="19"/>
        </w:numPr>
        <w:tabs>
          <w:tab w:val="clear" w:pos="864"/>
          <w:tab w:val="clear" w:pos="1728"/>
          <w:tab w:val="clear" w:pos="2592"/>
          <w:tab w:val="clear" w:pos="3456"/>
          <w:tab w:val="clear" w:pos="4320"/>
        </w:tabs>
        <w:spacing w:after="240"/>
        <w:rPr>
          <w:rFonts w:asciiTheme="minorHAnsi" w:hAnsiTheme="minorHAnsi" w:cstheme="minorHAnsi"/>
          <w:b/>
          <w:i/>
          <w:lang w:val="en-US"/>
        </w:rPr>
      </w:pPr>
      <w:bookmarkStart w:id="2" w:name="Whoweare_A"/>
      <w:r w:rsidRPr="00294108">
        <w:rPr>
          <w:rFonts w:asciiTheme="minorHAnsi" w:hAnsiTheme="minorHAnsi" w:cstheme="minorHAnsi"/>
          <w:b/>
          <w:i/>
          <w:lang w:val="en-US"/>
        </w:rPr>
        <w:t>Personal Information you provide directly</w:t>
      </w:r>
      <w:r w:rsidRPr="00294108">
        <w:rPr>
          <w:rFonts w:asciiTheme="minorHAnsi" w:hAnsiTheme="minorHAnsi" w:cstheme="minorHAnsi"/>
          <w:b/>
          <w:lang w:val="en-US"/>
        </w:rPr>
        <w:t xml:space="preserve">. </w:t>
      </w:r>
      <w:bookmarkStart w:id="3" w:name="Whoweare_B"/>
      <w:bookmarkEnd w:id="2"/>
    </w:p>
    <w:p w14:paraId="52773234" w14:textId="77777777" w:rsidR="00636FE7" w:rsidRPr="00294108" w:rsidRDefault="006E286A" w:rsidP="00866E1C">
      <w:pPr>
        <w:tabs>
          <w:tab w:val="clear" w:pos="864"/>
          <w:tab w:val="clear" w:pos="1728"/>
          <w:tab w:val="clear" w:pos="2592"/>
          <w:tab w:val="clear" w:pos="3456"/>
          <w:tab w:val="clear" w:pos="4320"/>
        </w:tabs>
        <w:spacing w:after="240"/>
        <w:ind w:left="1440"/>
        <w:rPr>
          <w:rFonts w:asciiTheme="minorHAnsi" w:hAnsiTheme="minorHAnsi" w:cstheme="minorHAnsi"/>
          <w:lang w:val="en-US"/>
        </w:rPr>
      </w:pPr>
      <w:r w:rsidRPr="00294108">
        <w:rPr>
          <w:rFonts w:asciiTheme="minorHAnsi" w:hAnsiTheme="minorHAnsi" w:cstheme="minorHAnsi"/>
          <w:lang w:val="en-US"/>
        </w:rPr>
        <w:t>You may give us your contact</w:t>
      </w:r>
      <w:r w:rsidR="00E411A3" w:rsidRPr="00294108">
        <w:rPr>
          <w:rFonts w:asciiTheme="minorHAnsi" w:hAnsiTheme="minorHAnsi" w:cstheme="minorHAnsi"/>
          <w:lang w:val="en-US"/>
        </w:rPr>
        <w:t>, identification details</w:t>
      </w:r>
      <w:r w:rsidRPr="00294108">
        <w:rPr>
          <w:rFonts w:asciiTheme="minorHAnsi" w:hAnsiTheme="minorHAnsi" w:cstheme="minorHAnsi"/>
          <w:lang w:val="en-US"/>
        </w:rPr>
        <w:t xml:space="preserve"> and financial data (such as</w:t>
      </w:r>
      <w:r w:rsidR="008C6EDC" w:rsidRPr="00294108">
        <w:rPr>
          <w:rFonts w:asciiTheme="minorHAnsi" w:hAnsiTheme="minorHAnsi" w:cstheme="minorHAnsi"/>
          <w:lang w:val="en-US"/>
        </w:rPr>
        <w:t xml:space="preserve"> </w:t>
      </w:r>
      <w:r w:rsidR="009C3560" w:rsidRPr="00294108">
        <w:rPr>
          <w:rFonts w:asciiTheme="minorHAnsi" w:hAnsiTheme="minorHAnsi" w:cstheme="minorHAnsi"/>
          <w:lang w:val="en-US"/>
        </w:rPr>
        <w:t>your n</w:t>
      </w:r>
      <w:r w:rsidR="00636FE7" w:rsidRPr="00294108">
        <w:rPr>
          <w:rFonts w:asciiTheme="minorHAnsi" w:hAnsiTheme="minorHAnsi" w:cstheme="minorHAnsi"/>
          <w:lang w:val="en-US"/>
        </w:rPr>
        <w:t xml:space="preserve">ame, </w:t>
      </w:r>
      <w:r w:rsidR="009C3560" w:rsidRPr="00294108">
        <w:rPr>
          <w:rFonts w:asciiTheme="minorHAnsi" w:hAnsiTheme="minorHAnsi" w:cstheme="minorHAnsi"/>
          <w:lang w:val="en-US"/>
        </w:rPr>
        <w:t xml:space="preserve">home </w:t>
      </w:r>
      <w:r w:rsidR="00636FE7" w:rsidRPr="00294108">
        <w:rPr>
          <w:rFonts w:asciiTheme="minorHAnsi" w:hAnsiTheme="minorHAnsi" w:cstheme="minorHAnsi"/>
          <w:lang w:val="en-US"/>
        </w:rPr>
        <w:t>address,</w:t>
      </w:r>
      <w:r w:rsidR="009C3560" w:rsidRPr="00294108">
        <w:rPr>
          <w:rFonts w:asciiTheme="minorHAnsi" w:hAnsiTheme="minorHAnsi" w:cstheme="minorHAnsi"/>
          <w:lang w:val="en-US"/>
        </w:rPr>
        <w:t xml:space="preserve"> telephone number and</w:t>
      </w:r>
      <w:r w:rsidR="00636FE7" w:rsidRPr="00294108">
        <w:rPr>
          <w:rFonts w:asciiTheme="minorHAnsi" w:hAnsiTheme="minorHAnsi" w:cstheme="minorHAnsi"/>
          <w:lang w:val="en-US"/>
        </w:rPr>
        <w:t xml:space="preserve"> bank account </w:t>
      </w:r>
      <w:r w:rsidR="00785B16" w:rsidRPr="00294108">
        <w:rPr>
          <w:rFonts w:asciiTheme="minorHAnsi" w:hAnsiTheme="minorHAnsi" w:cstheme="minorHAnsi"/>
          <w:lang w:val="en-US"/>
        </w:rPr>
        <w:t>information</w:t>
      </w:r>
      <w:r w:rsidRPr="00294108">
        <w:rPr>
          <w:rFonts w:asciiTheme="minorHAnsi" w:hAnsiTheme="minorHAnsi" w:cstheme="minorHAnsi"/>
          <w:lang w:val="en-US"/>
        </w:rPr>
        <w:t xml:space="preserve">) by filling in forms or corresponding </w:t>
      </w:r>
      <w:r w:rsidRPr="00294108">
        <w:rPr>
          <w:rFonts w:asciiTheme="minorHAnsi" w:hAnsiTheme="minorHAnsi" w:cstheme="minorHAnsi"/>
          <w:lang w:val="en-US"/>
        </w:rPr>
        <w:lastRenderedPageBreak/>
        <w:t>with us by phone, email, post or otherwise</w:t>
      </w:r>
      <w:r w:rsidR="009C3560" w:rsidRPr="00294108">
        <w:rPr>
          <w:rFonts w:asciiTheme="minorHAnsi" w:hAnsiTheme="minorHAnsi" w:cstheme="minorHAnsi"/>
          <w:lang w:val="en-US"/>
        </w:rPr>
        <w:t>.</w:t>
      </w:r>
      <w:r w:rsidR="00A238E8" w:rsidRPr="00294108">
        <w:rPr>
          <w:rFonts w:asciiTheme="minorHAnsi" w:hAnsiTheme="minorHAnsi" w:cstheme="minorHAnsi"/>
          <w:lang w:val="en-US"/>
        </w:rPr>
        <w:t xml:space="preserve">  As part of our ongoing health surveillance and monitoring obligations, we may also collect information relating to your health via third party specialists that we instruct such as Health Management Ltd.  </w:t>
      </w:r>
    </w:p>
    <w:p w14:paraId="41CDC6DD" w14:textId="77777777" w:rsidR="00636FE7" w:rsidRPr="00294108" w:rsidRDefault="00E45CF9" w:rsidP="00E45CF9">
      <w:pPr>
        <w:pStyle w:val="ListParagraph"/>
        <w:numPr>
          <w:ilvl w:val="0"/>
          <w:numId w:val="19"/>
        </w:numPr>
        <w:tabs>
          <w:tab w:val="clear" w:pos="864"/>
          <w:tab w:val="clear" w:pos="1728"/>
          <w:tab w:val="clear" w:pos="2592"/>
          <w:tab w:val="clear" w:pos="3456"/>
          <w:tab w:val="clear" w:pos="4320"/>
        </w:tabs>
        <w:spacing w:after="240"/>
        <w:rPr>
          <w:rFonts w:asciiTheme="minorHAnsi" w:hAnsiTheme="minorHAnsi" w:cstheme="minorHAnsi"/>
          <w:b/>
          <w:i/>
          <w:lang w:val="en-US"/>
        </w:rPr>
      </w:pPr>
      <w:r w:rsidRPr="00294108">
        <w:rPr>
          <w:rFonts w:asciiTheme="minorHAnsi" w:hAnsiTheme="minorHAnsi" w:cstheme="minorHAnsi"/>
          <w:b/>
          <w:i/>
          <w:lang w:val="en-US"/>
        </w:rPr>
        <w:t>Automated technologies or interactions</w:t>
      </w:r>
    </w:p>
    <w:p w14:paraId="0E52DB30" w14:textId="77777777" w:rsidR="00636FE7" w:rsidRPr="00294108" w:rsidRDefault="00636FE7" w:rsidP="00636FE7">
      <w:pPr>
        <w:pStyle w:val="ListParagraph"/>
        <w:tabs>
          <w:tab w:val="clear" w:pos="864"/>
          <w:tab w:val="clear" w:pos="1728"/>
          <w:tab w:val="clear" w:pos="2592"/>
          <w:tab w:val="clear" w:pos="3456"/>
          <w:tab w:val="clear" w:pos="4320"/>
        </w:tabs>
        <w:spacing w:after="240"/>
        <w:ind w:left="1440"/>
        <w:rPr>
          <w:rFonts w:asciiTheme="minorHAnsi" w:hAnsiTheme="minorHAnsi" w:cstheme="minorHAnsi"/>
          <w:b/>
          <w:i/>
          <w:lang w:val="en-US"/>
        </w:rPr>
      </w:pPr>
    </w:p>
    <w:p w14:paraId="1BAF7E2E" w14:textId="77777777" w:rsidR="00E45CF9" w:rsidRPr="00294108" w:rsidRDefault="00F61F8C" w:rsidP="00636FE7">
      <w:pPr>
        <w:pStyle w:val="ListParagraph"/>
        <w:tabs>
          <w:tab w:val="clear" w:pos="864"/>
          <w:tab w:val="clear" w:pos="1728"/>
          <w:tab w:val="clear" w:pos="2592"/>
          <w:tab w:val="clear" w:pos="3456"/>
          <w:tab w:val="clear" w:pos="4320"/>
        </w:tabs>
        <w:spacing w:after="240"/>
        <w:ind w:left="1440"/>
        <w:rPr>
          <w:rFonts w:asciiTheme="minorHAnsi" w:hAnsiTheme="minorHAnsi" w:cstheme="minorHAnsi"/>
          <w:lang w:val="en-US"/>
        </w:rPr>
      </w:pPr>
      <w:r w:rsidRPr="00294108">
        <w:rPr>
          <w:rFonts w:asciiTheme="minorHAnsi" w:hAnsiTheme="minorHAnsi" w:cstheme="minorHAnsi"/>
          <w:lang w:val="en-US"/>
        </w:rPr>
        <w:t xml:space="preserve">In some cases, we may collect information about your computer, including your IP address, operating system and browser type. </w:t>
      </w:r>
      <w:r w:rsidR="008C6EDC" w:rsidRPr="00294108">
        <w:rPr>
          <w:rFonts w:asciiTheme="minorHAnsi" w:hAnsiTheme="minorHAnsi" w:cstheme="minorHAnsi"/>
          <w:lang w:val="en-US"/>
        </w:rPr>
        <w:t xml:space="preserve">We collect this personal data by using cookies, server logs and other similar technologies. </w:t>
      </w:r>
      <w:r w:rsidRPr="00294108">
        <w:rPr>
          <w:rFonts w:asciiTheme="minorHAnsi" w:hAnsiTheme="minorHAnsi" w:cstheme="minorHAnsi"/>
          <w:lang w:val="en-US"/>
        </w:rPr>
        <w:t xml:space="preserve"> </w:t>
      </w:r>
    </w:p>
    <w:p w14:paraId="368877F7" w14:textId="77777777" w:rsidR="00E45CF9" w:rsidRPr="00294108" w:rsidRDefault="00E45CF9" w:rsidP="00E45CF9">
      <w:pPr>
        <w:pStyle w:val="ListParagraph"/>
        <w:rPr>
          <w:rFonts w:asciiTheme="minorHAnsi" w:hAnsiTheme="minorHAnsi" w:cstheme="minorHAnsi"/>
          <w:b/>
          <w:i/>
          <w:lang w:val="en-US"/>
        </w:rPr>
      </w:pPr>
    </w:p>
    <w:p w14:paraId="2C6EFC9F" w14:textId="77777777" w:rsidR="00636FE7" w:rsidRPr="00294108" w:rsidRDefault="00E45CF9" w:rsidP="00E45CF9">
      <w:pPr>
        <w:pStyle w:val="ListParagraph"/>
        <w:numPr>
          <w:ilvl w:val="0"/>
          <w:numId w:val="19"/>
        </w:numPr>
        <w:tabs>
          <w:tab w:val="clear" w:pos="864"/>
          <w:tab w:val="clear" w:pos="1728"/>
          <w:tab w:val="clear" w:pos="2592"/>
          <w:tab w:val="clear" w:pos="3456"/>
          <w:tab w:val="clear" w:pos="4320"/>
        </w:tabs>
        <w:spacing w:after="240"/>
        <w:rPr>
          <w:rFonts w:asciiTheme="minorHAnsi" w:hAnsiTheme="minorHAnsi" w:cstheme="minorHAnsi"/>
          <w:b/>
          <w:i/>
          <w:lang w:val="en-US"/>
        </w:rPr>
      </w:pPr>
      <w:bookmarkStart w:id="4" w:name="Whoweare_C"/>
      <w:bookmarkEnd w:id="3"/>
      <w:r w:rsidRPr="00294108">
        <w:rPr>
          <w:rFonts w:asciiTheme="minorHAnsi" w:hAnsiTheme="minorHAnsi" w:cstheme="minorHAnsi"/>
          <w:b/>
          <w:bCs/>
          <w:i/>
        </w:rPr>
        <w:t>Third parties or publicly available sources</w:t>
      </w:r>
      <w:r w:rsidR="00636FE7" w:rsidRPr="00294108">
        <w:rPr>
          <w:rFonts w:asciiTheme="minorHAnsi" w:hAnsiTheme="minorHAnsi" w:cstheme="minorHAnsi"/>
          <w:b/>
          <w:bCs/>
          <w:i/>
        </w:rPr>
        <w:t xml:space="preserve"> </w:t>
      </w:r>
    </w:p>
    <w:p w14:paraId="38DE3AF3" w14:textId="77777777" w:rsidR="00636FE7" w:rsidRPr="00294108" w:rsidRDefault="00636FE7" w:rsidP="00636FE7">
      <w:pPr>
        <w:pStyle w:val="ListParagraph"/>
        <w:tabs>
          <w:tab w:val="clear" w:pos="864"/>
          <w:tab w:val="clear" w:pos="1728"/>
          <w:tab w:val="clear" w:pos="2592"/>
          <w:tab w:val="clear" w:pos="3456"/>
          <w:tab w:val="clear" w:pos="4320"/>
        </w:tabs>
        <w:spacing w:after="240"/>
        <w:ind w:left="1440"/>
        <w:rPr>
          <w:rFonts w:asciiTheme="minorHAnsi" w:hAnsiTheme="minorHAnsi" w:cstheme="minorHAnsi"/>
          <w:b/>
          <w:i/>
          <w:lang w:val="en-US"/>
        </w:rPr>
      </w:pPr>
    </w:p>
    <w:p w14:paraId="4088584A" w14:textId="77777777" w:rsidR="00636FE7" w:rsidRPr="00294108" w:rsidRDefault="00866E1C" w:rsidP="00636FE7">
      <w:pPr>
        <w:pStyle w:val="ListParagraph"/>
        <w:tabs>
          <w:tab w:val="clear" w:pos="864"/>
          <w:tab w:val="clear" w:pos="1728"/>
          <w:tab w:val="clear" w:pos="2592"/>
          <w:tab w:val="clear" w:pos="3456"/>
          <w:tab w:val="clear" w:pos="4320"/>
        </w:tabs>
        <w:spacing w:after="240"/>
        <w:ind w:left="1440"/>
        <w:rPr>
          <w:rFonts w:asciiTheme="minorHAnsi" w:hAnsiTheme="minorHAnsi" w:cstheme="minorHAnsi"/>
          <w:lang w:val="en-US"/>
        </w:rPr>
      </w:pPr>
      <w:r w:rsidRPr="00294108">
        <w:rPr>
          <w:rFonts w:asciiTheme="minorHAnsi" w:hAnsiTheme="minorHAnsi" w:cstheme="minorHAnsi"/>
          <w:bCs/>
        </w:rPr>
        <w:t>We may also receive personal data about you from various third parties and public sources</w:t>
      </w:r>
      <w:r w:rsidR="00564F9A" w:rsidRPr="00294108">
        <w:rPr>
          <w:rFonts w:asciiTheme="minorHAnsi" w:hAnsiTheme="minorHAnsi" w:cstheme="minorHAnsi"/>
          <w:bCs/>
        </w:rPr>
        <w:t xml:space="preserve">, such as </w:t>
      </w:r>
      <w:r w:rsidR="00564F9A" w:rsidRPr="00294108">
        <w:rPr>
          <w:rFonts w:asciiTheme="minorHAnsi" w:hAnsiTheme="minorHAnsi" w:cstheme="minorHAnsi"/>
          <w:lang w:val="en-US"/>
        </w:rPr>
        <w:t>Companies H</w:t>
      </w:r>
      <w:r w:rsidR="00636FE7" w:rsidRPr="00294108">
        <w:rPr>
          <w:rFonts w:asciiTheme="minorHAnsi" w:hAnsiTheme="minorHAnsi" w:cstheme="minorHAnsi"/>
          <w:lang w:val="en-US"/>
        </w:rPr>
        <w:t>ouse</w:t>
      </w:r>
      <w:r w:rsidR="006E286A" w:rsidRPr="00294108">
        <w:rPr>
          <w:rFonts w:asciiTheme="minorHAnsi" w:hAnsiTheme="minorHAnsi" w:cstheme="minorHAnsi"/>
          <w:lang w:val="en-US"/>
        </w:rPr>
        <w:t>, analytics providers such as Google</w:t>
      </w:r>
      <w:r w:rsidR="00D6257A" w:rsidRPr="00294108">
        <w:rPr>
          <w:rFonts w:asciiTheme="minorHAnsi" w:hAnsiTheme="minorHAnsi" w:cstheme="minorHAnsi"/>
          <w:lang w:val="en-US"/>
        </w:rPr>
        <w:t xml:space="preserve"> and </w:t>
      </w:r>
      <w:r w:rsidR="007A0AF2" w:rsidRPr="00294108">
        <w:rPr>
          <w:rFonts w:asciiTheme="minorHAnsi" w:hAnsiTheme="minorHAnsi" w:cstheme="minorHAnsi"/>
          <w:lang w:val="en-US"/>
        </w:rPr>
        <w:t>background check provider</w:t>
      </w:r>
      <w:r w:rsidR="00D6257A" w:rsidRPr="00294108">
        <w:rPr>
          <w:rFonts w:asciiTheme="minorHAnsi" w:hAnsiTheme="minorHAnsi" w:cstheme="minorHAnsi"/>
          <w:lang w:val="en-US"/>
        </w:rPr>
        <w:t>s.</w:t>
      </w:r>
    </w:p>
    <w:p w14:paraId="49AFEAD2" w14:textId="77777777" w:rsidR="004E0CB6" w:rsidRPr="00294108" w:rsidRDefault="004E0CB6" w:rsidP="00636FE7">
      <w:pPr>
        <w:pStyle w:val="ListParagraph"/>
        <w:tabs>
          <w:tab w:val="clear" w:pos="864"/>
          <w:tab w:val="clear" w:pos="1728"/>
          <w:tab w:val="clear" w:pos="2592"/>
          <w:tab w:val="clear" w:pos="3456"/>
          <w:tab w:val="clear" w:pos="4320"/>
        </w:tabs>
        <w:spacing w:after="240"/>
        <w:ind w:left="1440"/>
        <w:rPr>
          <w:rFonts w:asciiTheme="minorHAnsi" w:hAnsiTheme="minorHAnsi" w:cstheme="minorHAnsi"/>
          <w:lang w:val="en-US"/>
        </w:rPr>
      </w:pPr>
    </w:p>
    <w:p w14:paraId="7CD04F41" w14:textId="77777777" w:rsidR="004E0CB6" w:rsidRPr="00294108" w:rsidRDefault="004E0CB6" w:rsidP="004E0CB6">
      <w:pPr>
        <w:pStyle w:val="ListParagraph"/>
        <w:numPr>
          <w:ilvl w:val="0"/>
          <w:numId w:val="19"/>
        </w:numPr>
        <w:tabs>
          <w:tab w:val="clear" w:pos="864"/>
          <w:tab w:val="clear" w:pos="1728"/>
          <w:tab w:val="clear" w:pos="2592"/>
          <w:tab w:val="clear" w:pos="3456"/>
          <w:tab w:val="clear" w:pos="4320"/>
        </w:tabs>
        <w:spacing w:after="240"/>
        <w:rPr>
          <w:rFonts w:asciiTheme="minorHAnsi" w:hAnsiTheme="minorHAnsi" w:cstheme="minorHAnsi"/>
          <w:b/>
          <w:i/>
          <w:lang w:val="en-US"/>
        </w:rPr>
      </w:pPr>
      <w:r w:rsidRPr="00294108">
        <w:rPr>
          <w:rFonts w:asciiTheme="minorHAnsi" w:hAnsiTheme="minorHAnsi" w:cstheme="minorHAnsi"/>
          <w:b/>
          <w:bCs/>
          <w:i/>
        </w:rPr>
        <w:t>Surveillance</w:t>
      </w:r>
    </w:p>
    <w:p w14:paraId="5E7D7011" w14:textId="77777777" w:rsidR="004E0CB6" w:rsidRPr="00294108" w:rsidRDefault="004E0CB6" w:rsidP="004E0CB6">
      <w:pPr>
        <w:tabs>
          <w:tab w:val="clear" w:pos="864"/>
          <w:tab w:val="clear" w:pos="1728"/>
          <w:tab w:val="clear" w:pos="2592"/>
          <w:tab w:val="clear" w:pos="3456"/>
          <w:tab w:val="clear" w:pos="4320"/>
        </w:tabs>
        <w:spacing w:after="240"/>
        <w:ind w:left="1440"/>
        <w:rPr>
          <w:rFonts w:asciiTheme="minorHAnsi" w:hAnsiTheme="minorHAnsi" w:cstheme="minorHAnsi"/>
          <w:lang w:val="en-US"/>
        </w:rPr>
      </w:pPr>
      <w:r w:rsidRPr="00294108">
        <w:rPr>
          <w:rFonts w:asciiTheme="minorHAnsi" w:hAnsiTheme="minorHAnsi" w:cstheme="minorHAnsi"/>
          <w:lang w:val="en-US"/>
        </w:rPr>
        <w:t>We may capture photographs or video images of you by way of CCTV in operation throughout Wates’ controlled sites and offices or by way of Wates’ Stop/Go Application (see Appendix I of this Privacy Notice for more information on the Stop/Go Application).</w:t>
      </w:r>
    </w:p>
    <w:p w14:paraId="0D4114F8" w14:textId="77777777" w:rsidR="00E45CF9" w:rsidRPr="00294108" w:rsidRDefault="00E45CF9" w:rsidP="00E45CF9">
      <w:pPr>
        <w:pStyle w:val="A1"/>
        <w:rPr>
          <w:rFonts w:asciiTheme="minorHAnsi" w:hAnsiTheme="minorHAnsi" w:cstheme="minorHAnsi"/>
          <w:lang w:val="en-US"/>
        </w:rPr>
      </w:pPr>
      <w:bookmarkStart w:id="5" w:name="Whoweare_4"/>
      <w:bookmarkEnd w:id="4"/>
      <w:r w:rsidRPr="00294108">
        <w:rPr>
          <w:rFonts w:asciiTheme="minorHAnsi" w:hAnsiTheme="minorHAnsi" w:cstheme="minorHAnsi"/>
          <w:lang w:val="en-US"/>
        </w:rPr>
        <w:t>How do we use your information?</w:t>
      </w:r>
    </w:p>
    <w:bookmarkEnd w:id="5"/>
    <w:p w14:paraId="14CE2AF0" w14:textId="77777777" w:rsidR="00B36020" w:rsidRPr="00294108" w:rsidRDefault="00E45CF9" w:rsidP="00FC04DB">
      <w:pPr>
        <w:rPr>
          <w:rFonts w:asciiTheme="minorHAnsi" w:hAnsiTheme="minorHAnsi" w:cstheme="minorHAnsi"/>
          <w:lang w:val="en-US"/>
        </w:rPr>
      </w:pPr>
      <w:r w:rsidRPr="00294108">
        <w:rPr>
          <w:rFonts w:asciiTheme="minorHAnsi" w:hAnsiTheme="minorHAnsi" w:cstheme="minorHAnsi"/>
          <w:lang w:val="en-US"/>
        </w:rPr>
        <w:t>We may use the Personal Information we col</w:t>
      </w:r>
      <w:r w:rsidR="009C7822" w:rsidRPr="00294108">
        <w:rPr>
          <w:rFonts w:asciiTheme="minorHAnsi" w:hAnsiTheme="minorHAnsi" w:cstheme="minorHAnsi"/>
          <w:lang w:val="en-US"/>
        </w:rPr>
        <w:t xml:space="preserve">lect </w:t>
      </w:r>
      <w:r w:rsidR="00B36020" w:rsidRPr="00294108">
        <w:rPr>
          <w:rFonts w:asciiTheme="minorHAnsi" w:hAnsiTheme="minorHAnsi" w:cstheme="minorHAnsi"/>
          <w:lang w:val="en-US"/>
        </w:rPr>
        <w:t>for:</w:t>
      </w:r>
    </w:p>
    <w:p w14:paraId="4451FF8C" w14:textId="77777777" w:rsidR="00B36020" w:rsidRPr="00294108" w:rsidRDefault="00B36020" w:rsidP="00FC04DB">
      <w:pPr>
        <w:pStyle w:val="ListParagraph"/>
        <w:numPr>
          <w:ilvl w:val="0"/>
          <w:numId w:val="32"/>
        </w:numPr>
        <w:ind w:left="426"/>
        <w:rPr>
          <w:rFonts w:asciiTheme="minorHAnsi" w:hAnsiTheme="minorHAnsi" w:cstheme="minorHAnsi"/>
          <w:lang w:val="en-US"/>
        </w:rPr>
      </w:pPr>
      <w:r w:rsidRPr="00294108">
        <w:rPr>
          <w:rFonts w:asciiTheme="minorHAnsi" w:hAnsiTheme="minorHAnsi" w:cstheme="minorHAnsi"/>
          <w:lang w:val="en-US"/>
        </w:rPr>
        <w:t>recruitment and entitlement to work in the UK</w:t>
      </w:r>
      <w:r w:rsidR="00E768C0" w:rsidRPr="00294108">
        <w:rPr>
          <w:rFonts w:asciiTheme="minorHAnsi" w:hAnsiTheme="minorHAnsi" w:cstheme="minorHAnsi"/>
          <w:lang w:val="en-US"/>
        </w:rPr>
        <w:t xml:space="preserve"> (see section </w:t>
      </w:r>
      <w:r w:rsidR="00E768C0" w:rsidRPr="00294108">
        <w:rPr>
          <w:rFonts w:asciiTheme="minorHAnsi" w:hAnsiTheme="minorHAnsi" w:cstheme="minorHAnsi"/>
          <w:lang w:val="en-US"/>
        </w:rPr>
        <w:fldChar w:fldCharType="begin"/>
      </w:r>
      <w:r w:rsidR="00E768C0" w:rsidRPr="00294108">
        <w:rPr>
          <w:rFonts w:asciiTheme="minorHAnsi" w:hAnsiTheme="minorHAnsi" w:cstheme="minorHAnsi"/>
          <w:lang w:val="en-US"/>
        </w:rPr>
        <w:instrText xml:space="preserve"> REF _Ref514339982 \r \h </w:instrText>
      </w:r>
      <w:r w:rsidR="00294108">
        <w:rPr>
          <w:rFonts w:asciiTheme="minorHAnsi" w:hAnsiTheme="minorHAnsi" w:cstheme="minorHAnsi"/>
          <w:lang w:val="en-US"/>
        </w:rPr>
        <w:instrText xml:space="preserve"> \* MERGEFORMAT </w:instrText>
      </w:r>
      <w:r w:rsidR="00E768C0" w:rsidRPr="00294108">
        <w:rPr>
          <w:rFonts w:asciiTheme="minorHAnsi" w:hAnsiTheme="minorHAnsi" w:cstheme="minorHAnsi"/>
          <w:lang w:val="en-US"/>
        </w:rPr>
      </w:r>
      <w:r w:rsidR="00E768C0" w:rsidRPr="00294108">
        <w:rPr>
          <w:rFonts w:asciiTheme="minorHAnsi" w:hAnsiTheme="minorHAnsi" w:cstheme="minorHAnsi"/>
          <w:lang w:val="en-US"/>
        </w:rPr>
        <w:fldChar w:fldCharType="separate"/>
      </w:r>
      <w:r w:rsidR="00FD5A9E" w:rsidRPr="00294108">
        <w:rPr>
          <w:rFonts w:asciiTheme="minorHAnsi" w:hAnsiTheme="minorHAnsi" w:cstheme="minorHAnsi"/>
          <w:lang w:val="en-US"/>
        </w:rPr>
        <w:t>13</w:t>
      </w:r>
      <w:r w:rsidR="00E768C0" w:rsidRPr="00294108">
        <w:rPr>
          <w:rFonts w:asciiTheme="minorHAnsi" w:hAnsiTheme="minorHAnsi" w:cstheme="minorHAnsi"/>
          <w:lang w:val="en-US"/>
        </w:rPr>
        <w:fldChar w:fldCharType="end"/>
      </w:r>
      <w:r w:rsidR="00E768C0" w:rsidRPr="00294108">
        <w:rPr>
          <w:rFonts w:asciiTheme="minorHAnsi" w:hAnsiTheme="minorHAnsi" w:cstheme="minorHAnsi"/>
          <w:lang w:val="en-US"/>
        </w:rPr>
        <w:t xml:space="preserve"> for more information)</w:t>
      </w:r>
      <w:r w:rsidRPr="00294108">
        <w:rPr>
          <w:rFonts w:asciiTheme="minorHAnsi" w:hAnsiTheme="minorHAnsi" w:cstheme="minorHAnsi"/>
          <w:lang w:val="en-US"/>
        </w:rPr>
        <w:t>;</w:t>
      </w:r>
    </w:p>
    <w:p w14:paraId="18C566D8" w14:textId="77777777" w:rsidR="00B36020" w:rsidRPr="00294108" w:rsidRDefault="009C7822" w:rsidP="00FC04DB">
      <w:pPr>
        <w:pStyle w:val="ListParagraph"/>
        <w:numPr>
          <w:ilvl w:val="0"/>
          <w:numId w:val="32"/>
        </w:numPr>
        <w:ind w:left="426"/>
        <w:rPr>
          <w:rFonts w:asciiTheme="minorHAnsi" w:hAnsiTheme="minorHAnsi" w:cstheme="minorHAnsi"/>
          <w:lang w:val="en-US"/>
        </w:rPr>
      </w:pPr>
      <w:r w:rsidRPr="00294108">
        <w:rPr>
          <w:rFonts w:asciiTheme="minorHAnsi" w:hAnsiTheme="minorHAnsi" w:cstheme="minorHAnsi"/>
          <w:lang w:val="en-US"/>
        </w:rPr>
        <w:t>provid</w:t>
      </w:r>
      <w:r w:rsidR="00B36020" w:rsidRPr="00294108">
        <w:rPr>
          <w:rFonts w:asciiTheme="minorHAnsi" w:hAnsiTheme="minorHAnsi" w:cstheme="minorHAnsi"/>
          <w:lang w:val="en-US"/>
        </w:rPr>
        <w:t>ing</w:t>
      </w:r>
      <w:r w:rsidRPr="00294108">
        <w:rPr>
          <w:rFonts w:asciiTheme="minorHAnsi" w:hAnsiTheme="minorHAnsi" w:cstheme="minorHAnsi"/>
          <w:lang w:val="en-US"/>
        </w:rPr>
        <w:t xml:space="preserve"> services</w:t>
      </w:r>
      <w:r w:rsidR="00B36020" w:rsidRPr="00294108">
        <w:rPr>
          <w:rFonts w:asciiTheme="minorHAnsi" w:hAnsiTheme="minorHAnsi" w:cstheme="minorHAnsi"/>
          <w:lang w:val="en-US"/>
        </w:rPr>
        <w:t>;</w:t>
      </w:r>
      <w:r w:rsidRPr="00294108">
        <w:rPr>
          <w:rFonts w:asciiTheme="minorHAnsi" w:hAnsiTheme="minorHAnsi" w:cstheme="minorHAnsi"/>
          <w:lang w:val="en-US"/>
        </w:rPr>
        <w:t xml:space="preserve"> </w:t>
      </w:r>
    </w:p>
    <w:p w14:paraId="68071CCC" w14:textId="77777777" w:rsidR="00B36020" w:rsidRPr="00294108" w:rsidRDefault="009C7822" w:rsidP="00FC04DB">
      <w:pPr>
        <w:pStyle w:val="ListParagraph"/>
        <w:numPr>
          <w:ilvl w:val="0"/>
          <w:numId w:val="32"/>
        </w:numPr>
        <w:ind w:left="426"/>
        <w:rPr>
          <w:rFonts w:asciiTheme="minorHAnsi" w:hAnsiTheme="minorHAnsi" w:cstheme="minorHAnsi"/>
          <w:lang w:val="en-US"/>
        </w:rPr>
      </w:pPr>
      <w:r w:rsidRPr="00294108">
        <w:rPr>
          <w:rFonts w:asciiTheme="minorHAnsi" w:hAnsiTheme="minorHAnsi" w:cstheme="minorHAnsi"/>
          <w:lang w:val="en-US"/>
        </w:rPr>
        <w:t>analysis purposes</w:t>
      </w:r>
      <w:r w:rsidR="00B36020" w:rsidRPr="00294108">
        <w:rPr>
          <w:rFonts w:asciiTheme="minorHAnsi" w:hAnsiTheme="minorHAnsi" w:cstheme="minorHAnsi"/>
          <w:lang w:val="en-US"/>
        </w:rPr>
        <w:t>;</w:t>
      </w:r>
      <w:r w:rsidR="00243A53" w:rsidRPr="00294108">
        <w:rPr>
          <w:rFonts w:asciiTheme="minorHAnsi" w:hAnsiTheme="minorHAnsi" w:cstheme="minorHAnsi"/>
          <w:lang w:val="en-US"/>
        </w:rPr>
        <w:t xml:space="preserve"> </w:t>
      </w:r>
    </w:p>
    <w:p w14:paraId="73E89E04" w14:textId="77777777" w:rsidR="00B36020" w:rsidRPr="00294108" w:rsidRDefault="00243A53" w:rsidP="00FC04DB">
      <w:pPr>
        <w:pStyle w:val="ListParagraph"/>
        <w:numPr>
          <w:ilvl w:val="0"/>
          <w:numId w:val="32"/>
        </w:numPr>
        <w:ind w:left="426"/>
        <w:rPr>
          <w:rFonts w:asciiTheme="minorHAnsi" w:hAnsiTheme="minorHAnsi" w:cstheme="minorHAnsi"/>
          <w:lang w:val="en-US"/>
        </w:rPr>
      </w:pPr>
      <w:r w:rsidRPr="00294108">
        <w:rPr>
          <w:rFonts w:asciiTheme="minorHAnsi" w:hAnsiTheme="minorHAnsi" w:cstheme="minorHAnsi"/>
          <w:lang w:val="en-US"/>
        </w:rPr>
        <w:t>customer support</w:t>
      </w:r>
      <w:r w:rsidR="00B36020" w:rsidRPr="00294108">
        <w:rPr>
          <w:rFonts w:asciiTheme="minorHAnsi" w:hAnsiTheme="minorHAnsi" w:cstheme="minorHAnsi"/>
          <w:lang w:val="en-US"/>
        </w:rPr>
        <w:t>;</w:t>
      </w:r>
    </w:p>
    <w:p w14:paraId="3E02EC79" w14:textId="77777777" w:rsidR="00B36020" w:rsidRPr="00294108" w:rsidRDefault="00243A53" w:rsidP="00FC04DB">
      <w:pPr>
        <w:pStyle w:val="ListParagraph"/>
        <w:numPr>
          <w:ilvl w:val="0"/>
          <w:numId w:val="32"/>
        </w:numPr>
        <w:ind w:left="426"/>
        <w:rPr>
          <w:rFonts w:asciiTheme="minorHAnsi" w:hAnsiTheme="minorHAnsi" w:cstheme="minorHAnsi"/>
          <w:lang w:val="en-US"/>
        </w:rPr>
      </w:pPr>
      <w:r w:rsidRPr="00294108">
        <w:rPr>
          <w:rFonts w:asciiTheme="minorHAnsi" w:hAnsiTheme="minorHAnsi" w:cstheme="minorHAnsi"/>
          <w:lang w:val="en-US"/>
        </w:rPr>
        <w:t>service improvement</w:t>
      </w:r>
      <w:r w:rsidR="00B36020" w:rsidRPr="00294108">
        <w:rPr>
          <w:rFonts w:asciiTheme="minorHAnsi" w:hAnsiTheme="minorHAnsi" w:cstheme="minorHAnsi"/>
          <w:lang w:val="en-US"/>
        </w:rPr>
        <w:t>;</w:t>
      </w:r>
    </w:p>
    <w:p w14:paraId="1136C2E3" w14:textId="77777777" w:rsidR="00B36020" w:rsidRPr="00294108" w:rsidRDefault="00243A53" w:rsidP="00FC04DB">
      <w:pPr>
        <w:pStyle w:val="ListParagraph"/>
        <w:numPr>
          <w:ilvl w:val="0"/>
          <w:numId w:val="32"/>
        </w:numPr>
        <w:ind w:left="426"/>
        <w:rPr>
          <w:rFonts w:asciiTheme="minorHAnsi" w:hAnsiTheme="minorHAnsi" w:cstheme="minorHAnsi"/>
          <w:lang w:val="en-US"/>
        </w:rPr>
      </w:pPr>
      <w:r w:rsidRPr="00294108">
        <w:rPr>
          <w:rFonts w:asciiTheme="minorHAnsi" w:hAnsiTheme="minorHAnsi" w:cstheme="minorHAnsi"/>
          <w:lang w:val="en-US"/>
        </w:rPr>
        <w:t>general business purposes</w:t>
      </w:r>
      <w:r w:rsidR="00B36020" w:rsidRPr="00294108">
        <w:rPr>
          <w:rFonts w:asciiTheme="minorHAnsi" w:hAnsiTheme="minorHAnsi" w:cstheme="minorHAnsi"/>
          <w:lang w:val="en-US"/>
        </w:rPr>
        <w:t>;</w:t>
      </w:r>
      <w:r w:rsidRPr="00294108">
        <w:rPr>
          <w:rFonts w:asciiTheme="minorHAnsi" w:hAnsiTheme="minorHAnsi" w:cstheme="minorHAnsi"/>
          <w:lang w:val="en-US"/>
        </w:rPr>
        <w:t xml:space="preserve"> </w:t>
      </w:r>
    </w:p>
    <w:p w14:paraId="7CDF4BA3" w14:textId="77777777" w:rsidR="00B36020" w:rsidRPr="00294108" w:rsidRDefault="00243A53" w:rsidP="00FC04DB">
      <w:pPr>
        <w:pStyle w:val="ListParagraph"/>
        <w:numPr>
          <w:ilvl w:val="0"/>
          <w:numId w:val="32"/>
        </w:numPr>
        <w:ind w:left="426"/>
        <w:rPr>
          <w:rFonts w:asciiTheme="minorHAnsi" w:hAnsiTheme="minorHAnsi" w:cstheme="minorHAnsi"/>
          <w:lang w:val="en-US"/>
        </w:rPr>
      </w:pPr>
      <w:r w:rsidRPr="00294108">
        <w:rPr>
          <w:rFonts w:asciiTheme="minorHAnsi" w:hAnsiTheme="minorHAnsi" w:cstheme="minorHAnsi"/>
          <w:lang w:val="en-US"/>
        </w:rPr>
        <w:t>carry</w:t>
      </w:r>
      <w:r w:rsidR="00B36020" w:rsidRPr="00294108">
        <w:rPr>
          <w:rFonts w:asciiTheme="minorHAnsi" w:hAnsiTheme="minorHAnsi" w:cstheme="minorHAnsi"/>
          <w:lang w:val="en-US"/>
        </w:rPr>
        <w:t>ing</w:t>
      </w:r>
      <w:r w:rsidRPr="00294108">
        <w:rPr>
          <w:rFonts w:asciiTheme="minorHAnsi" w:hAnsiTheme="minorHAnsi" w:cstheme="minorHAnsi"/>
          <w:lang w:val="en-US"/>
        </w:rPr>
        <w:t xml:space="preserve"> out our legal obligations</w:t>
      </w:r>
      <w:r w:rsidR="00E768C0" w:rsidRPr="00294108">
        <w:rPr>
          <w:rFonts w:asciiTheme="minorHAnsi" w:hAnsiTheme="minorHAnsi" w:cstheme="minorHAnsi"/>
          <w:lang w:val="en-US"/>
        </w:rPr>
        <w:t>;</w:t>
      </w:r>
    </w:p>
    <w:p w14:paraId="1D65AFDE" w14:textId="77777777" w:rsidR="00865F31" w:rsidRPr="00294108" w:rsidRDefault="00865F31" w:rsidP="00FC04DB">
      <w:pPr>
        <w:pStyle w:val="ListParagraph"/>
        <w:numPr>
          <w:ilvl w:val="0"/>
          <w:numId w:val="32"/>
        </w:numPr>
        <w:ind w:left="426"/>
        <w:rPr>
          <w:rFonts w:asciiTheme="minorHAnsi" w:hAnsiTheme="minorHAnsi" w:cstheme="minorHAnsi"/>
          <w:lang w:val="en-US"/>
        </w:rPr>
      </w:pPr>
      <w:r w:rsidRPr="00294108">
        <w:rPr>
          <w:rFonts w:asciiTheme="minorHAnsi" w:hAnsiTheme="minorHAnsi" w:cstheme="minorHAnsi"/>
          <w:lang w:val="en-US"/>
        </w:rPr>
        <w:t>prevention of accidents on Wates’ controlled sites;</w:t>
      </w:r>
    </w:p>
    <w:p w14:paraId="611890AB" w14:textId="1082603F" w:rsidR="00604F18" w:rsidRDefault="00243A53" w:rsidP="00FC04DB">
      <w:pPr>
        <w:pStyle w:val="ListParagraph"/>
        <w:numPr>
          <w:ilvl w:val="0"/>
          <w:numId w:val="32"/>
        </w:numPr>
        <w:ind w:left="426"/>
        <w:rPr>
          <w:rFonts w:asciiTheme="minorHAnsi" w:hAnsiTheme="minorHAnsi" w:cstheme="minorHAnsi"/>
          <w:lang w:val="en-US"/>
        </w:rPr>
      </w:pPr>
      <w:r w:rsidRPr="00294108">
        <w:rPr>
          <w:rFonts w:asciiTheme="minorHAnsi" w:hAnsiTheme="minorHAnsi" w:cstheme="minorHAnsi"/>
          <w:lang w:val="en-US"/>
        </w:rPr>
        <w:t xml:space="preserve">for training </w:t>
      </w:r>
      <w:r w:rsidR="00127C56" w:rsidRPr="00294108">
        <w:rPr>
          <w:rFonts w:asciiTheme="minorHAnsi" w:hAnsiTheme="minorHAnsi" w:cstheme="minorHAnsi"/>
          <w:lang w:val="en-US"/>
        </w:rPr>
        <w:t>and quality purposes</w:t>
      </w:r>
      <w:r w:rsidR="00B36020" w:rsidRPr="00294108">
        <w:rPr>
          <w:rFonts w:asciiTheme="minorHAnsi" w:hAnsiTheme="minorHAnsi" w:cstheme="minorHAnsi"/>
          <w:lang w:val="en-US"/>
        </w:rPr>
        <w:t>;</w:t>
      </w:r>
    </w:p>
    <w:p w14:paraId="74B316B8" w14:textId="2D9B1B89" w:rsidR="001C0406" w:rsidRPr="00294108" w:rsidRDefault="001C0406" w:rsidP="00FC04DB">
      <w:pPr>
        <w:pStyle w:val="ListParagraph"/>
        <w:numPr>
          <w:ilvl w:val="0"/>
          <w:numId w:val="32"/>
        </w:numPr>
        <w:ind w:left="426"/>
        <w:rPr>
          <w:rFonts w:asciiTheme="minorHAnsi" w:hAnsiTheme="minorHAnsi" w:cstheme="minorHAnsi"/>
          <w:lang w:val="en-US"/>
        </w:rPr>
      </w:pPr>
      <w:r>
        <w:rPr>
          <w:rFonts w:asciiTheme="minorHAnsi" w:hAnsiTheme="minorHAnsi" w:cstheme="minorHAnsi"/>
          <w:lang w:val="en-US"/>
        </w:rPr>
        <w:t>internal compliance monitoring;</w:t>
      </w:r>
      <w:bookmarkStart w:id="6" w:name="_GoBack"/>
      <w:bookmarkEnd w:id="6"/>
    </w:p>
    <w:p w14:paraId="0672D2BB" w14:textId="77777777" w:rsidR="00B36020" w:rsidRPr="00294108" w:rsidRDefault="00604F18" w:rsidP="00FC04DB">
      <w:pPr>
        <w:pStyle w:val="ListParagraph"/>
        <w:numPr>
          <w:ilvl w:val="0"/>
          <w:numId w:val="32"/>
        </w:numPr>
        <w:ind w:left="426"/>
        <w:rPr>
          <w:rFonts w:asciiTheme="minorHAnsi" w:hAnsiTheme="minorHAnsi" w:cstheme="minorHAnsi"/>
          <w:lang w:val="en-US"/>
        </w:rPr>
      </w:pPr>
      <w:r w:rsidRPr="00294108">
        <w:rPr>
          <w:rFonts w:asciiTheme="minorHAnsi" w:hAnsiTheme="minorHAnsi" w:cstheme="minorHAnsi"/>
          <w:lang w:val="en-US"/>
        </w:rPr>
        <w:t>internal record keeping in compliance with the GDPR</w:t>
      </w:r>
      <w:r w:rsidR="00BF6413" w:rsidRPr="00294108">
        <w:rPr>
          <w:rFonts w:asciiTheme="minorHAnsi" w:hAnsiTheme="minorHAnsi" w:cstheme="minorHAnsi"/>
          <w:lang w:val="en-US"/>
        </w:rPr>
        <w:t>;</w:t>
      </w:r>
      <w:r w:rsidR="00127C56" w:rsidRPr="00294108">
        <w:rPr>
          <w:rFonts w:asciiTheme="minorHAnsi" w:hAnsiTheme="minorHAnsi" w:cstheme="minorHAnsi"/>
          <w:lang w:val="en-US"/>
        </w:rPr>
        <w:t xml:space="preserve"> and </w:t>
      </w:r>
    </w:p>
    <w:p w14:paraId="7E0B04E8" w14:textId="77777777" w:rsidR="0093362D" w:rsidRPr="00294108" w:rsidRDefault="00243A53" w:rsidP="00FC04DB">
      <w:pPr>
        <w:pStyle w:val="ListParagraph"/>
        <w:numPr>
          <w:ilvl w:val="0"/>
          <w:numId w:val="32"/>
        </w:numPr>
        <w:ind w:left="426"/>
        <w:rPr>
          <w:rFonts w:asciiTheme="minorHAnsi" w:hAnsiTheme="minorHAnsi" w:cstheme="minorHAnsi"/>
          <w:lang w:val="en-US"/>
        </w:rPr>
      </w:pPr>
      <w:r w:rsidRPr="00294108">
        <w:rPr>
          <w:rFonts w:asciiTheme="minorHAnsi" w:hAnsiTheme="minorHAnsi" w:cstheme="minorHAnsi"/>
          <w:lang w:val="en-US"/>
        </w:rPr>
        <w:t>marketin</w:t>
      </w:r>
      <w:r w:rsidR="00127C56" w:rsidRPr="00294108">
        <w:rPr>
          <w:rFonts w:asciiTheme="minorHAnsi" w:hAnsiTheme="minorHAnsi" w:cstheme="minorHAnsi"/>
          <w:lang w:val="en-US"/>
        </w:rPr>
        <w:t xml:space="preserve">g, </w:t>
      </w:r>
      <w:r w:rsidRPr="00294108">
        <w:rPr>
          <w:rFonts w:asciiTheme="minorHAnsi" w:hAnsiTheme="minorHAnsi" w:cstheme="minorHAnsi"/>
          <w:lang w:val="en-US"/>
        </w:rPr>
        <w:t>sales and promotional plans</w:t>
      </w:r>
      <w:r w:rsidR="007B5137" w:rsidRPr="00294108">
        <w:rPr>
          <w:rFonts w:asciiTheme="minorHAnsi" w:hAnsiTheme="minorHAnsi" w:cstheme="minorHAnsi"/>
          <w:lang w:val="en-US"/>
        </w:rPr>
        <w:t xml:space="preserve"> including updating and maintaining our client relationship management system (see section </w:t>
      </w:r>
      <w:r w:rsidR="00A26BE3" w:rsidRPr="00294108">
        <w:rPr>
          <w:rFonts w:asciiTheme="minorHAnsi" w:hAnsiTheme="minorHAnsi" w:cstheme="minorHAnsi"/>
          <w:lang w:val="en-US"/>
        </w:rPr>
        <w:fldChar w:fldCharType="begin"/>
      </w:r>
      <w:r w:rsidR="00A26BE3" w:rsidRPr="00294108">
        <w:rPr>
          <w:rFonts w:asciiTheme="minorHAnsi" w:hAnsiTheme="minorHAnsi" w:cstheme="minorHAnsi"/>
          <w:lang w:val="en-US"/>
        </w:rPr>
        <w:instrText xml:space="preserve"> REF _Ref514341367 \r \h </w:instrText>
      </w:r>
      <w:r w:rsidR="00294108">
        <w:rPr>
          <w:rFonts w:asciiTheme="minorHAnsi" w:hAnsiTheme="minorHAnsi" w:cstheme="minorHAnsi"/>
          <w:lang w:val="en-US"/>
        </w:rPr>
        <w:instrText xml:space="preserve"> \* MERGEFORMAT </w:instrText>
      </w:r>
      <w:r w:rsidR="00A26BE3" w:rsidRPr="00294108">
        <w:rPr>
          <w:rFonts w:asciiTheme="minorHAnsi" w:hAnsiTheme="minorHAnsi" w:cstheme="minorHAnsi"/>
          <w:lang w:val="en-US"/>
        </w:rPr>
      </w:r>
      <w:r w:rsidR="00A26BE3" w:rsidRPr="00294108">
        <w:rPr>
          <w:rFonts w:asciiTheme="minorHAnsi" w:hAnsiTheme="minorHAnsi" w:cstheme="minorHAnsi"/>
          <w:lang w:val="en-US"/>
        </w:rPr>
        <w:fldChar w:fldCharType="separate"/>
      </w:r>
      <w:r w:rsidR="00FD5A9E" w:rsidRPr="00294108">
        <w:rPr>
          <w:rFonts w:asciiTheme="minorHAnsi" w:hAnsiTheme="minorHAnsi" w:cstheme="minorHAnsi"/>
          <w:lang w:val="en-US"/>
        </w:rPr>
        <w:t>12</w:t>
      </w:r>
      <w:r w:rsidR="00A26BE3" w:rsidRPr="00294108">
        <w:rPr>
          <w:rFonts w:asciiTheme="minorHAnsi" w:hAnsiTheme="minorHAnsi" w:cstheme="minorHAnsi"/>
          <w:lang w:val="en-US"/>
        </w:rPr>
        <w:fldChar w:fldCharType="end"/>
      </w:r>
      <w:r w:rsidR="007B5137" w:rsidRPr="00294108">
        <w:rPr>
          <w:rFonts w:asciiTheme="minorHAnsi" w:hAnsiTheme="minorHAnsi" w:cstheme="minorHAnsi"/>
          <w:lang w:val="en-US"/>
        </w:rPr>
        <w:t xml:space="preserve"> for more information)</w:t>
      </w:r>
      <w:r w:rsidR="00CA5009" w:rsidRPr="00294108">
        <w:rPr>
          <w:rFonts w:asciiTheme="minorHAnsi" w:hAnsiTheme="minorHAnsi" w:cstheme="minorHAnsi"/>
          <w:lang w:val="en-US"/>
        </w:rPr>
        <w:t>.</w:t>
      </w:r>
    </w:p>
    <w:p w14:paraId="07C8223C" w14:textId="77777777" w:rsidR="00B36020" w:rsidRPr="00294108" w:rsidRDefault="00B36020" w:rsidP="00FC04DB">
      <w:pPr>
        <w:rPr>
          <w:rFonts w:asciiTheme="minorHAnsi" w:hAnsiTheme="minorHAnsi" w:cstheme="minorHAnsi"/>
          <w:lang w:val="en-US"/>
        </w:rPr>
      </w:pPr>
      <w:r w:rsidRPr="00294108">
        <w:rPr>
          <w:rFonts w:asciiTheme="minorHAnsi" w:hAnsiTheme="minorHAnsi" w:cstheme="minorHAnsi"/>
          <w:lang w:val="en-US"/>
        </w:rPr>
        <w:t>The law allows us to use the Personal Information as set out above on the basis that the processing is necessary in the following circumstances:</w:t>
      </w:r>
    </w:p>
    <w:p w14:paraId="23D60548" w14:textId="77777777" w:rsidR="00B36020" w:rsidRPr="00294108" w:rsidRDefault="00B36020" w:rsidP="00FC04DB">
      <w:pPr>
        <w:pStyle w:val="ListParagraph"/>
        <w:numPr>
          <w:ilvl w:val="0"/>
          <w:numId w:val="33"/>
        </w:numPr>
        <w:tabs>
          <w:tab w:val="clear" w:pos="864"/>
          <w:tab w:val="left" w:pos="1276"/>
        </w:tabs>
        <w:ind w:left="426"/>
        <w:rPr>
          <w:rFonts w:asciiTheme="minorHAnsi" w:hAnsiTheme="minorHAnsi" w:cstheme="minorHAnsi"/>
          <w:lang w:val="en-US"/>
        </w:rPr>
      </w:pPr>
      <w:r w:rsidRPr="00294108">
        <w:rPr>
          <w:rFonts w:asciiTheme="minorHAnsi" w:hAnsiTheme="minorHAnsi" w:cstheme="minorHAnsi"/>
          <w:lang w:val="en-US"/>
        </w:rPr>
        <w:t>on the basis that we are acting in our "legitimate interests", for example, for the purposes of effective business management;</w:t>
      </w:r>
    </w:p>
    <w:p w14:paraId="64955872" w14:textId="77777777" w:rsidR="00B36020" w:rsidRPr="00294108" w:rsidRDefault="00B36020" w:rsidP="00FC04DB">
      <w:pPr>
        <w:pStyle w:val="ListParagraph"/>
        <w:numPr>
          <w:ilvl w:val="0"/>
          <w:numId w:val="33"/>
        </w:numPr>
        <w:tabs>
          <w:tab w:val="clear" w:pos="864"/>
          <w:tab w:val="left" w:pos="1276"/>
        </w:tabs>
        <w:ind w:left="426"/>
        <w:rPr>
          <w:rFonts w:asciiTheme="minorHAnsi" w:hAnsiTheme="minorHAnsi" w:cstheme="minorHAnsi"/>
          <w:lang w:val="en-US"/>
        </w:rPr>
      </w:pPr>
      <w:r w:rsidRPr="00294108">
        <w:rPr>
          <w:rFonts w:asciiTheme="minorHAnsi" w:hAnsiTheme="minorHAnsi" w:cstheme="minorHAnsi"/>
          <w:lang w:val="en-US"/>
        </w:rPr>
        <w:t>where we need to comply with a legal obligation; or</w:t>
      </w:r>
    </w:p>
    <w:p w14:paraId="506EFD95" w14:textId="77777777" w:rsidR="00B36020" w:rsidRPr="00294108" w:rsidRDefault="00B36020" w:rsidP="00FC04DB">
      <w:pPr>
        <w:pStyle w:val="ListParagraph"/>
        <w:numPr>
          <w:ilvl w:val="0"/>
          <w:numId w:val="33"/>
        </w:numPr>
        <w:tabs>
          <w:tab w:val="clear" w:pos="864"/>
          <w:tab w:val="left" w:pos="1276"/>
        </w:tabs>
        <w:ind w:left="426"/>
        <w:rPr>
          <w:rFonts w:asciiTheme="minorHAnsi" w:hAnsiTheme="minorHAnsi" w:cstheme="minorHAnsi"/>
          <w:lang w:val="en-US"/>
        </w:rPr>
      </w:pPr>
      <w:r w:rsidRPr="00294108">
        <w:rPr>
          <w:rFonts w:asciiTheme="minorHAnsi" w:hAnsiTheme="minorHAnsi" w:cstheme="minorHAnsi"/>
          <w:lang w:val="en-US"/>
        </w:rPr>
        <w:lastRenderedPageBreak/>
        <w:t>more rarely, we may need to use your Personal Information in order to protect your vital interests, for example we may need to disclose information regarding your health to a hospital in the event of a medical emergency.</w:t>
      </w:r>
    </w:p>
    <w:p w14:paraId="4D0313BF" w14:textId="77777777" w:rsidR="00E45CF9" w:rsidRPr="00294108" w:rsidRDefault="00E45CF9" w:rsidP="00FC04DB">
      <w:pPr>
        <w:rPr>
          <w:rFonts w:asciiTheme="minorHAnsi" w:hAnsiTheme="minorHAnsi" w:cstheme="minorHAnsi"/>
          <w:b/>
          <w:lang w:val="en-US"/>
        </w:rPr>
      </w:pPr>
      <w:r w:rsidRPr="00294108">
        <w:rPr>
          <w:rFonts w:asciiTheme="minorHAnsi" w:hAnsiTheme="minorHAnsi" w:cstheme="minorHAnsi"/>
          <w:b/>
          <w:lang w:val="en-US"/>
        </w:rPr>
        <w:t>Marketing communications</w:t>
      </w:r>
    </w:p>
    <w:p w14:paraId="0A195F55" w14:textId="77777777" w:rsidR="00E45CF9" w:rsidRPr="00294108" w:rsidRDefault="00E45CF9" w:rsidP="00FC04DB">
      <w:pPr>
        <w:rPr>
          <w:rFonts w:asciiTheme="minorHAnsi" w:hAnsiTheme="minorHAnsi" w:cstheme="minorHAnsi"/>
          <w:lang w:val="en-US"/>
        </w:rPr>
      </w:pPr>
      <w:r w:rsidRPr="00294108">
        <w:rPr>
          <w:rFonts w:asciiTheme="minorHAnsi" w:hAnsiTheme="minorHAnsi" w:cstheme="minorHAnsi"/>
          <w:lang w:val="en-US"/>
        </w:rPr>
        <w:t>Wates may use your Personal Information to provide you with email notifications and other communications</w:t>
      </w:r>
      <w:r w:rsidR="003578AB" w:rsidRPr="00294108">
        <w:rPr>
          <w:rFonts w:asciiTheme="minorHAnsi" w:hAnsiTheme="minorHAnsi" w:cstheme="minorHAnsi"/>
          <w:lang w:val="en-US"/>
        </w:rPr>
        <w:t>, including surveys,</w:t>
      </w:r>
      <w:r w:rsidRPr="00294108">
        <w:rPr>
          <w:rFonts w:asciiTheme="minorHAnsi" w:hAnsiTheme="minorHAnsi" w:cstheme="minorHAnsi"/>
          <w:lang w:val="en-US"/>
        </w:rPr>
        <w:t xml:space="preserve"> by </w:t>
      </w:r>
      <w:r w:rsidR="00D6257A" w:rsidRPr="00294108">
        <w:rPr>
          <w:rFonts w:asciiTheme="minorHAnsi" w:hAnsiTheme="minorHAnsi" w:cstheme="minorHAnsi"/>
          <w:lang w:val="en-US"/>
        </w:rPr>
        <w:t xml:space="preserve">telephone or post </w:t>
      </w:r>
      <w:r w:rsidRPr="00294108">
        <w:rPr>
          <w:rFonts w:asciiTheme="minorHAnsi" w:hAnsiTheme="minorHAnsi" w:cstheme="minorHAnsi"/>
          <w:lang w:val="en-US"/>
        </w:rPr>
        <w:t xml:space="preserve">on the basis that such use is necessary for the purposes of the legitimate interests pursued by </w:t>
      </w:r>
      <w:r w:rsidR="007761D1" w:rsidRPr="00294108">
        <w:rPr>
          <w:rFonts w:asciiTheme="minorHAnsi" w:hAnsiTheme="minorHAnsi" w:cstheme="minorHAnsi"/>
          <w:lang w:val="en-US"/>
        </w:rPr>
        <w:t xml:space="preserve">us, </w:t>
      </w:r>
      <w:r w:rsidRPr="00294108">
        <w:rPr>
          <w:rFonts w:asciiTheme="minorHAnsi" w:hAnsiTheme="minorHAnsi" w:cstheme="minorHAnsi"/>
          <w:lang w:val="en-US"/>
        </w:rPr>
        <w:t>or in the case of your email notification subscription, in order for us to perform our contract with you. For further information on this, see the</w:t>
      </w:r>
      <w:r w:rsidR="00D6257A" w:rsidRPr="00294108">
        <w:rPr>
          <w:rFonts w:asciiTheme="minorHAnsi" w:hAnsiTheme="minorHAnsi" w:cstheme="minorHAnsi"/>
          <w:lang w:val="en-US"/>
        </w:rPr>
        <w:t xml:space="preserve"> 'Your Choices' section of this Privacy</w:t>
      </w:r>
      <w:r w:rsidR="00DC36C5" w:rsidRPr="00294108">
        <w:rPr>
          <w:rFonts w:asciiTheme="minorHAnsi" w:hAnsiTheme="minorHAnsi" w:cstheme="minorHAnsi"/>
          <w:lang w:val="en-US"/>
        </w:rPr>
        <w:t xml:space="preserve"> Notice</w:t>
      </w:r>
      <w:r w:rsidR="006E286A" w:rsidRPr="00294108">
        <w:rPr>
          <w:rFonts w:asciiTheme="minorHAnsi" w:hAnsiTheme="minorHAnsi" w:cstheme="minorHAnsi"/>
          <w:lang w:val="en-US"/>
        </w:rPr>
        <w:t xml:space="preserve"> at paragraph 1</w:t>
      </w:r>
      <w:r w:rsidR="00CA5009" w:rsidRPr="00294108">
        <w:rPr>
          <w:rFonts w:asciiTheme="minorHAnsi" w:hAnsiTheme="minorHAnsi" w:cstheme="minorHAnsi"/>
          <w:lang w:val="en-US"/>
        </w:rPr>
        <w:t>2</w:t>
      </w:r>
      <w:r w:rsidR="00D6257A" w:rsidRPr="00294108">
        <w:rPr>
          <w:rFonts w:asciiTheme="minorHAnsi" w:hAnsiTheme="minorHAnsi" w:cstheme="minorHAnsi"/>
          <w:lang w:val="en-US"/>
        </w:rPr>
        <w:t>.</w:t>
      </w:r>
    </w:p>
    <w:p w14:paraId="0A6AE44C" w14:textId="77777777" w:rsidR="003578AB" w:rsidRPr="00294108" w:rsidRDefault="003578AB" w:rsidP="00FC04DB">
      <w:pPr>
        <w:numPr>
          <w:ilvl w:val="0"/>
          <w:numId w:val="16"/>
        </w:numPr>
        <w:tabs>
          <w:tab w:val="clear" w:pos="864"/>
          <w:tab w:val="clear" w:pos="1728"/>
          <w:tab w:val="clear" w:pos="2592"/>
          <w:tab w:val="clear" w:pos="3456"/>
          <w:tab w:val="clear" w:pos="4320"/>
          <w:tab w:val="num" w:pos="360"/>
        </w:tabs>
        <w:spacing w:after="240"/>
        <w:rPr>
          <w:rFonts w:asciiTheme="minorHAnsi" w:hAnsiTheme="minorHAnsi" w:cstheme="minorHAnsi"/>
          <w:b/>
          <w:bCs/>
          <w:lang w:val="en"/>
        </w:rPr>
      </w:pPr>
      <w:r w:rsidRPr="00294108">
        <w:rPr>
          <w:rFonts w:asciiTheme="minorHAnsi" w:hAnsiTheme="minorHAnsi" w:cstheme="minorHAnsi"/>
          <w:b/>
          <w:bCs/>
          <w:lang w:val="en"/>
        </w:rPr>
        <w:t>Social media, promotional material and publications</w:t>
      </w:r>
    </w:p>
    <w:p w14:paraId="41C4F5BA" w14:textId="77777777" w:rsidR="003578AB" w:rsidRPr="00294108" w:rsidRDefault="003578AB" w:rsidP="00FC04DB">
      <w:pPr>
        <w:numPr>
          <w:ilvl w:val="0"/>
          <w:numId w:val="16"/>
        </w:numPr>
        <w:tabs>
          <w:tab w:val="clear" w:pos="864"/>
          <w:tab w:val="clear" w:pos="1728"/>
          <w:tab w:val="clear" w:pos="2592"/>
          <w:tab w:val="clear" w:pos="3456"/>
          <w:tab w:val="clear" w:pos="4320"/>
          <w:tab w:val="num" w:pos="360"/>
        </w:tabs>
        <w:spacing w:after="240"/>
        <w:rPr>
          <w:rFonts w:asciiTheme="minorHAnsi" w:hAnsiTheme="minorHAnsi" w:cstheme="minorHAnsi"/>
          <w:b/>
          <w:bCs/>
          <w:lang w:val="en"/>
        </w:rPr>
      </w:pPr>
      <w:r w:rsidRPr="00294108">
        <w:rPr>
          <w:rFonts w:asciiTheme="minorHAnsi" w:hAnsiTheme="minorHAnsi" w:cstheme="minorHAnsi"/>
          <w:bCs/>
          <w:lang w:val="en"/>
        </w:rPr>
        <w:t xml:space="preserve">We may use your Personal Information, including photographs, film and quoted statements taken at organised events, on site or on </w:t>
      </w:r>
      <w:r w:rsidR="003A187B" w:rsidRPr="00294108">
        <w:rPr>
          <w:rFonts w:asciiTheme="minorHAnsi" w:hAnsiTheme="minorHAnsi" w:cstheme="minorHAnsi"/>
          <w:bCs/>
          <w:lang w:val="en"/>
        </w:rPr>
        <w:t xml:space="preserve">Wates’ </w:t>
      </w:r>
      <w:r w:rsidRPr="00294108">
        <w:rPr>
          <w:rFonts w:asciiTheme="minorHAnsi" w:hAnsiTheme="minorHAnsi" w:cstheme="minorHAnsi"/>
          <w:bCs/>
          <w:lang w:val="en"/>
        </w:rPr>
        <w:t>internal and external communications, including for example on Wates’ website</w:t>
      </w:r>
      <w:r w:rsidR="003A187B" w:rsidRPr="00294108">
        <w:rPr>
          <w:rFonts w:asciiTheme="minorHAnsi" w:hAnsiTheme="minorHAnsi" w:cstheme="minorHAnsi"/>
          <w:bCs/>
          <w:lang w:val="en"/>
        </w:rPr>
        <w:t>, internal Intranet</w:t>
      </w:r>
      <w:r w:rsidR="00CE52F9" w:rsidRPr="00294108">
        <w:rPr>
          <w:rFonts w:asciiTheme="minorHAnsi" w:hAnsiTheme="minorHAnsi" w:cstheme="minorHAnsi"/>
          <w:bCs/>
          <w:lang w:val="en"/>
        </w:rPr>
        <w:t xml:space="preserve"> (using, amongst other things, Open Asset (see Appendix V for details))</w:t>
      </w:r>
      <w:r w:rsidRPr="00294108">
        <w:rPr>
          <w:rFonts w:asciiTheme="minorHAnsi" w:hAnsiTheme="minorHAnsi" w:cstheme="minorHAnsi"/>
          <w:bCs/>
          <w:lang w:val="en"/>
        </w:rPr>
        <w:t xml:space="preserve"> and published articles.  We may also use the same information to promote Wates’ activities on social media platforms such as Twitter, Facebook and LinkedIn.  Use of your Personal Information, including photographs and film containing your image for this purpose is </w:t>
      </w:r>
      <w:r w:rsidR="003A187B" w:rsidRPr="00294108">
        <w:rPr>
          <w:rFonts w:asciiTheme="minorHAnsi" w:hAnsiTheme="minorHAnsi" w:cstheme="minorHAnsi"/>
          <w:bCs/>
          <w:lang w:val="en"/>
        </w:rPr>
        <w:t xml:space="preserve">on the basis </w:t>
      </w:r>
      <w:r w:rsidRPr="00294108">
        <w:rPr>
          <w:rFonts w:asciiTheme="minorHAnsi" w:hAnsiTheme="minorHAnsi" w:cstheme="minorHAnsi"/>
          <w:bCs/>
          <w:lang w:val="en"/>
        </w:rPr>
        <w:t xml:space="preserve">of Wates’ legitimate interest in promoting </w:t>
      </w:r>
      <w:r w:rsidR="003A187B" w:rsidRPr="00294108">
        <w:rPr>
          <w:rFonts w:asciiTheme="minorHAnsi" w:hAnsiTheme="minorHAnsi" w:cstheme="minorHAnsi"/>
          <w:bCs/>
          <w:lang w:val="en"/>
        </w:rPr>
        <w:t xml:space="preserve">and advertising </w:t>
      </w:r>
      <w:r w:rsidRPr="00294108">
        <w:rPr>
          <w:rFonts w:asciiTheme="minorHAnsi" w:hAnsiTheme="minorHAnsi" w:cstheme="minorHAnsi"/>
          <w:bCs/>
          <w:lang w:val="en"/>
        </w:rPr>
        <w:t>its business.</w:t>
      </w:r>
    </w:p>
    <w:p w14:paraId="3C13AA4D" w14:textId="77777777" w:rsidR="003578AB" w:rsidRPr="00294108" w:rsidRDefault="003578AB" w:rsidP="00FC04DB">
      <w:pPr>
        <w:numPr>
          <w:ilvl w:val="0"/>
          <w:numId w:val="16"/>
        </w:numPr>
        <w:tabs>
          <w:tab w:val="clear" w:pos="864"/>
          <w:tab w:val="clear" w:pos="1728"/>
          <w:tab w:val="clear" w:pos="2592"/>
          <w:tab w:val="clear" w:pos="3456"/>
          <w:tab w:val="clear" w:pos="4320"/>
          <w:tab w:val="num" w:pos="426"/>
        </w:tabs>
        <w:spacing w:after="240"/>
        <w:rPr>
          <w:rFonts w:asciiTheme="minorHAnsi" w:hAnsiTheme="minorHAnsi" w:cstheme="minorHAnsi"/>
          <w:b/>
          <w:bCs/>
          <w:lang w:val="en"/>
        </w:rPr>
      </w:pPr>
      <w:r w:rsidRPr="00294108">
        <w:rPr>
          <w:rFonts w:asciiTheme="minorHAnsi" w:hAnsiTheme="minorHAnsi" w:cstheme="minorHAnsi"/>
          <w:bCs/>
          <w:lang w:val="en"/>
        </w:rPr>
        <w:t>Should you not wish for photographs or film containing your image or quoted statements (or other Personal Information) to be used for this purpose then you have a right to object to this processing.  Please contact the Wates Privacy Team (</w:t>
      </w:r>
      <w:hyperlink r:id="rId9" w:history="1">
        <w:r w:rsidRPr="00294108">
          <w:rPr>
            <w:rStyle w:val="Hyperlink"/>
            <w:rFonts w:asciiTheme="minorHAnsi" w:hAnsiTheme="minorHAnsi" w:cstheme="minorHAnsi"/>
            <w:bCs/>
            <w:lang w:val="en"/>
          </w:rPr>
          <w:t>GDPR@wates.co.uk</w:t>
        </w:r>
      </w:hyperlink>
      <w:r w:rsidRPr="00294108">
        <w:rPr>
          <w:rFonts w:asciiTheme="minorHAnsi" w:hAnsiTheme="minorHAnsi" w:cstheme="minorHAnsi"/>
          <w:bCs/>
          <w:lang w:val="en"/>
        </w:rPr>
        <w:t xml:space="preserve">) to exercise this right or for more information.  </w:t>
      </w:r>
    </w:p>
    <w:p w14:paraId="59791B9F" w14:textId="77777777" w:rsidR="003578AB" w:rsidRPr="00294108" w:rsidRDefault="003578AB" w:rsidP="00FC04DB">
      <w:pPr>
        <w:pStyle w:val="Heading"/>
        <w:numPr>
          <w:ilvl w:val="0"/>
          <w:numId w:val="16"/>
        </w:numPr>
        <w:tabs>
          <w:tab w:val="clear" w:pos="864"/>
          <w:tab w:val="clear" w:pos="1728"/>
          <w:tab w:val="clear" w:pos="2592"/>
          <w:tab w:val="clear" w:pos="3456"/>
          <w:tab w:val="clear" w:pos="4320"/>
          <w:tab w:val="num" w:pos="426"/>
        </w:tabs>
        <w:spacing w:after="240"/>
        <w:rPr>
          <w:rFonts w:asciiTheme="minorHAnsi" w:hAnsiTheme="minorHAnsi" w:cstheme="minorHAnsi"/>
          <w:b w:val="0"/>
          <w:bCs/>
          <w:lang w:val="en"/>
        </w:rPr>
      </w:pPr>
      <w:r w:rsidRPr="00294108">
        <w:rPr>
          <w:rFonts w:asciiTheme="minorHAnsi" w:hAnsiTheme="minorHAnsi" w:cstheme="minorHAnsi"/>
          <w:b w:val="0"/>
          <w:bCs/>
          <w:lang w:val="en"/>
        </w:rPr>
        <w:t xml:space="preserve">However, please be aware that once an article or promotional material is published and in circulation (for example </w:t>
      </w:r>
      <w:r w:rsidR="003A187B" w:rsidRPr="00294108">
        <w:rPr>
          <w:rFonts w:asciiTheme="minorHAnsi" w:hAnsiTheme="minorHAnsi" w:cstheme="minorHAnsi"/>
          <w:b w:val="0"/>
          <w:bCs/>
          <w:lang w:val="en"/>
        </w:rPr>
        <w:t xml:space="preserve">in </w:t>
      </w:r>
      <w:r w:rsidRPr="00294108">
        <w:rPr>
          <w:rFonts w:asciiTheme="minorHAnsi" w:hAnsiTheme="minorHAnsi" w:cstheme="minorHAnsi"/>
          <w:b w:val="0"/>
          <w:bCs/>
          <w:lang w:val="en"/>
        </w:rPr>
        <w:t xml:space="preserve">a brochure or a Tweet) it may be copied and used by others.  If you ask us not to use the photograph, film </w:t>
      </w:r>
      <w:r w:rsidR="003A187B" w:rsidRPr="00294108">
        <w:rPr>
          <w:rFonts w:asciiTheme="minorHAnsi" w:hAnsiTheme="minorHAnsi" w:cstheme="minorHAnsi"/>
          <w:b w:val="0"/>
          <w:bCs/>
          <w:lang w:val="en"/>
        </w:rPr>
        <w:t>or</w:t>
      </w:r>
      <w:r w:rsidRPr="00294108">
        <w:rPr>
          <w:rFonts w:asciiTheme="minorHAnsi" w:hAnsiTheme="minorHAnsi" w:cstheme="minorHAnsi"/>
          <w:b w:val="0"/>
          <w:bCs/>
          <w:lang w:val="en"/>
        </w:rPr>
        <w:t xml:space="preserve"> quoted statements in future, we will comply with your request and </w:t>
      </w:r>
      <w:r w:rsidR="003A187B" w:rsidRPr="00294108">
        <w:rPr>
          <w:rFonts w:asciiTheme="minorHAnsi" w:hAnsiTheme="minorHAnsi" w:cstheme="minorHAnsi"/>
          <w:b w:val="0"/>
          <w:bCs/>
          <w:lang w:val="en"/>
        </w:rPr>
        <w:t xml:space="preserve">we </w:t>
      </w:r>
      <w:r w:rsidRPr="00294108">
        <w:rPr>
          <w:rFonts w:asciiTheme="minorHAnsi" w:hAnsiTheme="minorHAnsi" w:cstheme="minorHAnsi"/>
          <w:b w:val="0"/>
          <w:bCs/>
          <w:lang w:val="en"/>
        </w:rPr>
        <w:t xml:space="preserve">will do our best to stop others doing so, but </w:t>
      </w:r>
      <w:r w:rsidR="003A187B" w:rsidRPr="00294108">
        <w:rPr>
          <w:rFonts w:asciiTheme="minorHAnsi" w:hAnsiTheme="minorHAnsi" w:cstheme="minorHAnsi"/>
          <w:b w:val="0"/>
          <w:bCs/>
          <w:lang w:val="en"/>
        </w:rPr>
        <w:t xml:space="preserve">we </w:t>
      </w:r>
      <w:r w:rsidRPr="00294108">
        <w:rPr>
          <w:rFonts w:asciiTheme="minorHAnsi" w:hAnsiTheme="minorHAnsi" w:cstheme="minorHAnsi"/>
          <w:b w:val="0"/>
          <w:bCs/>
          <w:lang w:val="en"/>
        </w:rPr>
        <w:t>cannot guarantee this.</w:t>
      </w:r>
    </w:p>
    <w:p w14:paraId="16257FD3" w14:textId="77777777" w:rsidR="003578AB" w:rsidRPr="00294108" w:rsidRDefault="003578AB" w:rsidP="00FC04DB">
      <w:pPr>
        <w:numPr>
          <w:ilvl w:val="0"/>
          <w:numId w:val="16"/>
        </w:numPr>
        <w:tabs>
          <w:tab w:val="clear" w:pos="864"/>
          <w:tab w:val="clear" w:pos="1728"/>
          <w:tab w:val="clear" w:pos="2592"/>
          <w:tab w:val="clear" w:pos="3456"/>
          <w:tab w:val="clear" w:pos="4320"/>
          <w:tab w:val="num" w:pos="426"/>
        </w:tabs>
        <w:spacing w:after="240"/>
        <w:rPr>
          <w:rFonts w:asciiTheme="minorHAnsi" w:hAnsiTheme="minorHAnsi" w:cstheme="minorHAnsi"/>
          <w:b/>
          <w:bCs/>
          <w:lang w:val="en"/>
        </w:rPr>
      </w:pPr>
      <w:r w:rsidRPr="00294108">
        <w:rPr>
          <w:rFonts w:asciiTheme="minorHAnsi" w:hAnsiTheme="minorHAnsi" w:cstheme="minorHAnsi"/>
          <w:bCs/>
          <w:lang w:val="en"/>
        </w:rPr>
        <w:t>We will make efforts to notify you when photography and/or filming for this purpose is taking place at an event or on site where it is likely that such images will be posted internally or externally.</w:t>
      </w:r>
    </w:p>
    <w:p w14:paraId="37A58C0F" w14:textId="77777777" w:rsidR="00E45CF9" w:rsidRPr="00294108" w:rsidRDefault="00E45CF9" w:rsidP="00FC04DB">
      <w:pPr>
        <w:numPr>
          <w:ilvl w:val="0"/>
          <w:numId w:val="16"/>
        </w:numPr>
        <w:tabs>
          <w:tab w:val="clear" w:pos="864"/>
          <w:tab w:val="clear" w:pos="1728"/>
          <w:tab w:val="clear" w:pos="2592"/>
          <w:tab w:val="clear" w:pos="3456"/>
          <w:tab w:val="clear" w:pos="4320"/>
          <w:tab w:val="num" w:pos="360"/>
        </w:tabs>
        <w:spacing w:after="240"/>
        <w:rPr>
          <w:rFonts w:asciiTheme="minorHAnsi" w:hAnsiTheme="minorHAnsi" w:cstheme="minorHAnsi"/>
          <w:b/>
          <w:bCs/>
          <w:lang w:val="en"/>
        </w:rPr>
      </w:pPr>
      <w:r w:rsidRPr="00294108">
        <w:rPr>
          <w:rFonts w:asciiTheme="minorHAnsi" w:hAnsiTheme="minorHAnsi" w:cstheme="minorHAnsi"/>
          <w:b/>
          <w:bCs/>
          <w:lang w:val="en"/>
        </w:rPr>
        <w:t>Combining Personal Information</w:t>
      </w:r>
    </w:p>
    <w:p w14:paraId="64FADD16" w14:textId="77777777" w:rsidR="00A57565" w:rsidRPr="00294108" w:rsidRDefault="00E45CF9" w:rsidP="00FC04DB">
      <w:pPr>
        <w:rPr>
          <w:rFonts w:asciiTheme="minorHAnsi" w:hAnsiTheme="minorHAnsi" w:cstheme="minorHAnsi"/>
          <w:lang w:val="en"/>
        </w:rPr>
      </w:pPr>
      <w:r w:rsidRPr="00294108">
        <w:rPr>
          <w:rFonts w:asciiTheme="minorHAnsi" w:hAnsiTheme="minorHAnsi" w:cstheme="minorHAnsi"/>
          <w:lang w:val="en"/>
        </w:rPr>
        <w:t>We may combine the Personal Information that we collect from you (including information received from our affiliates) to the extent permitted by applicable law.</w:t>
      </w:r>
      <w:r w:rsidRPr="00294108">
        <w:rPr>
          <w:rFonts w:asciiTheme="minorHAnsi" w:hAnsiTheme="minorHAnsi" w:cstheme="minorHAnsi"/>
          <w:lang w:val="en"/>
        </w:rPr>
        <w:tab/>
      </w:r>
    </w:p>
    <w:p w14:paraId="07007355" w14:textId="77777777" w:rsidR="00A57565" w:rsidRPr="00294108" w:rsidRDefault="00A57565" w:rsidP="00FC04DB">
      <w:pPr>
        <w:rPr>
          <w:rFonts w:asciiTheme="minorHAnsi" w:hAnsiTheme="minorHAnsi" w:cstheme="minorHAnsi"/>
          <w:lang w:val="en"/>
        </w:rPr>
      </w:pPr>
      <w:r w:rsidRPr="00294108">
        <w:rPr>
          <w:rFonts w:asciiTheme="minorHAnsi" w:hAnsiTheme="minorHAnsi" w:cstheme="minorHAnsi"/>
          <w:lang w:val="en"/>
        </w:rPr>
        <w:t>It is important that the Personal Information we hold about you is accurate and current. Please keep us informed if your Personal Information changes during your relationship with Wates.</w:t>
      </w:r>
    </w:p>
    <w:p w14:paraId="37552B4B" w14:textId="77777777" w:rsidR="00E45CF9" w:rsidRPr="00294108" w:rsidRDefault="00E45CF9" w:rsidP="00E45CF9">
      <w:pPr>
        <w:pStyle w:val="A1"/>
        <w:rPr>
          <w:rFonts w:asciiTheme="minorHAnsi" w:hAnsiTheme="minorHAnsi" w:cstheme="minorHAnsi"/>
          <w:lang w:val="en-US"/>
        </w:rPr>
      </w:pPr>
      <w:bookmarkStart w:id="7" w:name="Whoweare_5"/>
      <w:r w:rsidRPr="00294108">
        <w:rPr>
          <w:rFonts w:asciiTheme="minorHAnsi" w:hAnsiTheme="minorHAnsi" w:cstheme="minorHAnsi"/>
          <w:lang w:val="en-US"/>
        </w:rPr>
        <w:t>To whom do we disclose your information</w:t>
      </w:r>
      <w:r w:rsidR="0068000F" w:rsidRPr="00294108">
        <w:rPr>
          <w:rFonts w:asciiTheme="minorHAnsi" w:hAnsiTheme="minorHAnsi" w:cstheme="minorHAnsi"/>
          <w:lang w:val="en-US"/>
        </w:rPr>
        <w:t xml:space="preserve"> AND WHAT DO WE DO TO KEEP YOUR INFORMATION SECURE</w:t>
      </w:r>
      <w:r w:rsidRPr="00294108">
        <w:rPr>
          <w:rFonts w:asciiTheme="minorHAnsi" w:hAnsiTheme="minorHAnsi" w:cstheme="minorHAnsi"/>
          <w:lang w:val="en-US"/>
        </w:rPr>
        <w:t>?</w:t>
      </w:r>
      <w:bookmarkEnd w:id="7"/>
    </w:p>
    <w:p w14:paraId="596AA48D" w14:textId="77777777" w:rsidR="00182EA4" w:rsidRPr="00294108" w:rsidRDefault="00E45CF9" w:rsidP="006950E2">
      <w:pPr>
        <w:rPr>
          <w:rFonts w:asciiTheme="minorHAnsi" w:hAnsiTheme="minorHAnsi" w:cstheme="minorHAnsi"/>
          <w:lang w:val="en-US"/>
        </w:rPr>
      </w:pPr>
      <w:r w:rsidRPr="00294108">
        <w:rPr>
          <w:rFonts w:asciiTheme="minorHAnsi" w:hAnsiTheme="minorHAnsi" w:cstheme="minorHAnsi"/>
        </w:rPr>
        <w:t>We will only use your Personal Information for our internal business purposes, some of which are mentioned above. We do not sell any of your Personal Information to third parties. However, we may disclose your inform</w:t>
      </w:r>
      <w:r w:rsidR="00A72A84" w:rsidRPr="00294108">
        <w:rPr>
          <w:rFonts w:asciiTheme="minorHAnsi" w:hAnsiTheme="minorHAnsi" w:cstheme="minorHAnsi"/>
        </w:rPr>
        <w:t xml:space="preserve">ation to </w:t>
      </w:r>
      <w:r w:rsidR="00182EA4" w:rsidRPr="00294108">
        <w:rPr>
          <w:rFonts w:asciiTheme="minorHAnsi" w:hAnsiTheme="minorHAnsi" w:cstheme="minorHAnsi"/>
          <w:lang w:val="en-US"/>
        </w:rPr>
        <w:t>service providers, email support services, regulators, HMRC, legal teams,</w:t>
      </w:r>
      <w:r w:rsidR="00A72A84" w:rsidRPr="00294108">
        <w:rPr>
          <w:rFonts w:asciiTheme="minorHAnsi" w:hAnsiTheme="minorHAnsi" w:cstheme="minorHAnsi"/>
          <w:lang w:val="en-US"/>
        </w:rPr>
        <w:t xml:space="preserve"> accountants and actuaries</w:t>
      </w:r>
      <w:r w:rsidR="00001CBD" w:rsidRPr="00294108">
        <w:rPr>
          <w:rFonts w:asciiTheme="minorHAnsi" w:hAnsiTheme="minorHAnsi" w:cstheme="minorHAnsi"/>
          <w:lang w:val="en-US"/>
        </w:rPr>
        <w:t>, to our public authority clients for the purposes of key performance indicator reporting</w:t>
      </w:r>
      <w:r w:rsidR="00A72A84" w:rsidRPr="00294108">
        <w:rPr>
          <w:rFonts w:asciiTheme="minorHAnsi" w:hAnsiTheme="minorHAnsi" w:cstheme="minorHAnsi"/>
          <w:lang w:val="en-US"/>
        </w:rPr>
        <w:t xml:space="preserve"> and to all parts of the Wates Group. </w:t>
      </w:r>
    </w:p>
    <w:p w14:paraId="6B3799ED" w14:textId="77777777" w:rsidR="00E45CF9" w:rsidRPr="00294108" w:rsidRDefault="00E45CF9" w:rsidP="00E45CF9">
      <w:pPr>
        <w:rPr>
          <w:rFonts w:asciiTheme="minorHAnsi" w:hAnsiTheme="minorHAnsi" w:cstheme="minorHAnsi"/>
        </w:rPr>
      </w:pPr>
      <w:r w:rsidRPr="00294108">
        <w:rPr>
          <w:rFonts w:asciiTheme="minorHAnsi" w:hAnsiTheme="minorHAnsi" w:cstheme="minorHAnsi"/>
        </w:rPr>
        <w:t xml:space="preserve">We have put in place appropriate physical and technical measures to safeguard the Personal Information we collect in connection with our Services. In addition, we limit access to your Personal Information to those employees, </w:t>
      </w:r>
      <w:r w:rsidRPr="00294108">
        <w:rPr>
          <w:rFonts w:asciiTheme="minorHAnsi" w:hAnsiTheme="minorHAnsi" w:cstheme="minorHAnsi"/>
        </w:rPr>
        <w:lastRenderedPageBreak/>
        <w:t>agents, contractors and other third parties who have a business need to know. They will only process your Personal Information on our instructions and they are subject to a duty of confidentiality. However, please note that although we take appropriate steps to protect your Personal Information, no website, product, device, online application or transmission of data, computer system or wireless connection is completely secure and therefore we cannot guarantee the security of your Personal Information.</w:t>
      </w:r>
      <w:r w:rsidR="00E74B70" w:rsidRPr="00294108">
        <w:rPr>
          <w:rFonts w:asciiTheme="minorHAnsi" w:hAnsiTheme="minorHAnsi" w:cstheme="minorHAnsi"/>
        </w:rPr>
        <w:t xml:space="preserve"> </w:t>
      </w:r>
    </w:p>
    <w:p w14:paraId="4F18F7BB" w14:textId="77777777" w:rsidR="00E45CF9" w:rsidRPr="00294108" w:rsidRDefault="00E45CF9" w:rsidP="00E45CF9">
      <w:pPr>
        <w:pStyle w:val="A1"/>
        <w:rPr>
          <w:rFonts w:asciiTheme="minorHAnsi" w:hAnsiTheme="minorHAnsi" w:cstheme="minorHAnsi"/>
        </w:rPr>
      </w:pPr>
      <w:r w:rsidRPr="00294108">
        <w:rPr>
          <w:rFonts w:asciiTheme="minorHAnsi" w:hAnsiTheme="minorHAnsi" w:cstheme="minorHAnsi"/>
        </w:rPr>
        <w:t>International Transfer of Data</w:t>
      </w:r>
    </w:p>
    <w:p w14:paraId="0BE4AAA9" w14:textId="77777777" w:rsidR="00E45CF9" w:rsidRPr="00294108" w:rsidRDefault="00E45CF9" w:rsidP="00E45CF9">
      <w:pPr>
        <w:rPr>
          <w:rFonts w:asciiTheme="minorHAnsi" w:hAnsiTheme="minorHAnsi" w:cstheme="minorHAnsi"/>
          <w:bCs/>
        </w:rPr>
      </w:pPr>
      <w:r w:rsidRPr="00294108">
        <w:rPr>
          <w:rFonts w:asciiTheme="minorHAnsi" w:hAnsiTheme="minorHAnsi" w:cstheme="minorHAnsi"/>
          <w:bCs/>
        </w:rPr>
        <w:t xml:space="preserve">The </w:t>
      </w:r>
      <w:r w:rsidRPr="00294108">
        <w:rPr>
          <w:rFonts w:asciiTheme="minorHAnsi" w:hAnsiTheme="minorHAnsi" w:cstheme="minorHAnsi"/>
        </w:rPr>
        <w:t>Personal</w:t>
      </w:r>
      <w:r w:rsidRPr="00294108">
        <w:rPr>
          <w:rFonts w:asciiTheme="minorHAnsi" w:hAnsiTheme="minorHAnsi" w:cstheme="minorHAnsi"/>
          <w:bCs/>
        </w:rPr>
        <w:t xml:space="preserve"> Information that we collect from you may be stored and processed in your region, or transferred to, stored at or otherwise processed outside the</w:t>
      </w:r>
      <w:r w:rsidR="005D05FB">
        <w:rPr>
          <w:rFonts w:asciiTheme="minorHAnsi" w:hAnsiTheme="minorHAnsi" w:cstheme="minorHAnsi"/>
          <w:bCs/>
        </w:rPr>
        <w:t xml:space="preserve"> UK</w:t>
      </w:r>
      <w:r w:rsidRPr="00294108">
        <w:rPr>
          <w:rFonts w:asciiTheme="minorHAnsi" w:hAnsiTheme="minorHAnsi" w:cstheme="minorHAnsi"/>
          <w:bCs/>
        </w:rPr>
        <w:t>, including but not limited to</w:t>
      </w:r>
      <w:r w:rsidR="00AE2435" w:rsidRPr="00294108">
        <w:rPr>
          <w:rFonts w:asciiTheme="minorHAnsi" w:hAnsiTheme="minorHAnsi" w:cstheme="minorHAnsi"/>
          <w:bCs/>
        </w:rPr>
        <w:t xml:space="preserve"> Abu Dhabi </w:t>
      </w:r>
      <w:r w:rsidRPr="00294108">
        <w:rPr>
          <w:rFonts w:asciiTheme="minorHAnsi" w:hAnsiTheme="minorHAnsi" w:cstheme="minorHAnsi"/>
          <w:bCs/>
        </w:rPr>
        <w:t>or in any other country where Wates or Wates Affiliates, subsidiaries or service providers maintain facilities.</w:t>
      </w:r>
      <w:r w:rsidRPr="00294108">
        <w:rPr>
          <w:rFonts w:asciiTheme="minorHAnsi" w:hAnsiTheme="minorHAnsi" w:cstheme="minorHAnsi"/>
          <w:bCs/>
        </w:rPr>
        <w:br/>
      </w:r>
      <w:r w:rsidRPr="00294108">
        <w:rPr>
          <w:rFonts w:asciiTheme="minorHAnsi" w:hAnsiTheme="minorHAnsi" w:cstheme="minorHAnsi"/>
          <w:bCs/>
        </w:rPr>
        <w:br/>
        <w:t xml:space="preserve">By using or participating in any Service and/or providing us with your Personal Information, you acknowledge that we will collect, transfer, store and process your information outside of the EEA. We will take all steps reasonably necessary to ensure that your Personal Information is kept secure and treated in accordance with this </w:t>
      </w:r>
      <w:r w:rsidR="001D7D6D" w:rsidRPr="00294108">
        <w:rPr>
          <w:rFonts w:asciiTheme="minorHAnsi" w:hAnsiTheme="minorHAnsi" w:cstheme="minorHAnsi"/>
          <w:bCs/>
        </w:rPr>
        <w:t xml:space="preserve">Privacy </w:t>
      </w:r>
      <w:r w:rsidR="00DC36C5" w:rsidRPr="00294108">
        <w:rPr>
          <w:rFonts w:asciiTheme="minorHAnsi" w:hAnsiTheme="minorHAnsi" w:cstheme="minorHAnsi"/>
          <w:bCs/>
        </w:rPr>
        <w:t>Notice</w:t>
      </w:r>
      <w:r w:rsidRPr="00294108">
        <w:rPr>
          <w:rFonts w:asciiTheme="minorHAnsi" w:hAnsiTheme="minorHAnsi" w:cstheme="minorHAnsi"/>
        </w:rPr>
        <w:t xml:space="preserve"> </w:t>
      </w:r>
      <w:r w:rsidRPr="00294108">
        <w:rPr>
          <w:rFonts w:asciiTheme="minorHAnsi" w:hAnsiTheme="minorHAnsi" w:cstheme="minorHAnsi"/>
          <w:bCs/>
        </w:rPr>
        <w:t xml:space="preserve">and the requirements of applicable law wherever the data is located. Where we transfer your Personal Information outside the </w:t>
      </w:r>
      <w:r w:rsidR="005D05FB">
        <w:rPr>
          <w:rFonts w:asciiTheme="minorHAnsi" w:hAnsiTheme="minorHAnsi" w:cstheme="minorHAnsi"/>
          <w:bCs/>
        </w:rPr>
        <w:t xml:space="preserve">UK </w:t>
      </w:r>
      <w:r w:rsidRPr="00294108">
        <w:rPr>
          <w:rFonts w:asciiTheme="minorHAnsi" w:hAnsiTheme="minorHAnsi" w:cstheme="minorHAnsi"/>
          <w:bCs/>
        </w:rPr>
        <w:t xml:space="preserve">to other countries, we will ensure that appropriate transfer agreements and mechanisms (such as </w:t>
      </w:r>
      <w:r w:rsidR="005D05FB">
        <w:rPr>
          <w:rFonts w:asciiTheme="minorHAnsi" w:hAnsiTheme="minorHAnsi" w:cstheme="minorHAnsi"/>
          <w:bCs/>
        </w:rPr>
        <w:t>Adequacy Decisions or Standard Contractual Clauses</w:t>
      </w:r>
      <w:r w:rsidRPr="00294108">
        <w:rPr>
          <w:rFonts w:asciiTheme="minorHAnsi" w:hAnsiTheme="minorHAnsi" w:cstheme="minorHAnsi"/>
          <w:bCs/>
        </w:rPr>
        <w:t xml:space="preserve">) are in place to help ensure that our third party service providers </w:t>
      </w:r>
      <w:r w:rsidR="005D05FB">
        <w:rPr>
          <w:rFonts w:asciiTheme="minorHAnsi" w:hAnsiTheme="minorHAnsi" w:cstheme="minorHAnsi"/>
          <w:bCs/>
        </w:rPr>
        <w:t>protect your Personal Information to the same standard as in the UK</w:t>
      </w:r>
      <w:r w:rsidRPr="00294108">
        <w:rPr>
          <w:rFonts w:asciiTheme="minorHAnsi" w:hAnsiTheme="minorHAnsi" w:cstheme="minorHAnsi"/>
          <w:bCs/>
        </w:rPr>
        <w:t xml:space="preserve">. We will only transfer your Personal Information outside the </w:t>
      </w:r>
      <w:r w:rsidR="005D05FB">
        <w:rPr>
          <w:rFonts w:asciiTheme="minorHAnsi" w:hAnsiTheme="minorHAnsi" w:cstheme="minorHAnsi"/>
          <w:bCs/>
        </w:rPr>
        <w:t xml:space="preserve">UK </w:t>
      </w:r>
      <w:r w:rsidRPr="00294108">
        <w:rPr>
          <w:rFonts w:asciiTheme="minorHAnsi" w:hAnsiTheme="minorHAnsi" w:cstheme="minorHAnsi"/>
          <w:bCs/>
        </w:rPr>
        <w:t xml:space="preserve">in accordance with applicable laws or where you have given us your consent to do so. </w:t>
      </w:r>
    </w:p>
    <w:p w14:paraId="5E73D42F" w14:textId="77777777" w:rsidR="00E45CF9" w:rsidRPr="00294108" w:rsidRDefault="00E45CF9" w:rsidP="00E45CF9">
      <w:pPr>
        <w:pStyle w:val="A1"/>
        <w:rPr>
          <w:rFonts w:asciiTheme="minorHAnsi" w:hAnsiTheme="minorHAnsi" w:cstheme="minorHAnsi"/>
        </w:rPr>
      </w:pPr>
      <w:bookmarkStart w:id="8" w:name="_Ref514327972"/>
      <w:bookmarkStart w:id="9" w:name="Whoweare_8"/>
      <w:bookmarkStart w:id="10" w:name="Whoweare_7"/>
      <w:r w:rsidRPr="00294108">
        <w:rPr>
          <w:rFonts w:asciiTheme="minorHAnsi" w:hAnsiTheme="minorHAnsi" w:cstheme="minorHAnsi"/>
        </w:rPr>
        <w:t>Data Retention – How long we will store/keep your Personal Information</w:t>
      </w:r>
      <w:bookmarkEnd w:id="8"/>
    </w:p>
    <w:bookmarkEnd w:id="9"/>
    <w:p w14:paraId="1C9FF128" w14:textId="77777777" w:rsidR="00E45CF9" w:rsidRPr="00294108" w:rsidRDefault="00E45CF9" w:rsidP="00E45CF9">
      <w:pPr>
        <w:rPr>
          <w:rFonts w:asciiTheme="minorHAnsi" w:hAnsiTheme="minorHAnsi" w:cstheme="minorHAnsi"/>
          <w:bCs/>
        </w:rPr>
      </w:pPr>
      <w:r w:rsidRPr="00294108">
        <w:rPr>
          <w:rFonts w:asciiTheme="minorHAnsi" w:hAnsiTheme="minorHAnsi" w:cstheme="minorHAnsi"/>
          <w:bCs/>
        </w:rPr>
        <w:t xml:space="preserve">Wates retains Personal Information for as long as necessary to fulfil the purposes for which your Personal Information has been collected as outlined in this </w:t>
      </w:r>
      <w:r w:rsidR="001D7D6D" w:rsidRPr="00294108">
        <w:rPr>
          <w:rFonts w:asciiTheme="minorHAnsi" w:hAnsiTheme="minorHAnsi" w:cstheme="minorHAnsi"/>
          <w:bCs/>
        </w:rPr>
        <w:t>Privacy</w:t>
      </w:r>
      <w:r w:rsidR="00DC36C5" w:rsidRPr="00294108">
        <w:rPr>
          <w:rFonts w:asciiTheme="minorHAnsi" w:hAnsiTheme="minorHAnsi" w:cstheme="minorHAnsi"/>
          <w:bCs/>
        </w:rPr>
        <w:t xml:space="preserve"> Notice</w:t>
      </w:r>
      <w:r w:rsidRPr="00294108">
        <w:rPr>
          <w:rFonts w:asciiTheme="minorHAnsi" w:hAnsiTheme="minorHAnsi" w:cstheme="minorHAnsi"/>
          <w:bCs/>
        </w:rPr>
        <w:t xml:space="preserve"> unless a longer retention period is required by law. When your Personal Information is no longer required for the purpose it was collected or as required by applicable law, it will be deleted and/or returned to you in </w:t>
      </w:r>
      <w:r w:rsidR="00A57565" w:rsidRPr="00294108">
        <w:rPr>
          <w:rFonts w:asciiTheme="minorHAnsi" w:hAnsiTheme="minorHAnsi" w:cstheme="minorHAnsi"/>
          <w:bCs/>
        </w:rPr>
        <w:t xml:space="preserve">accordance with applicable law. </w:t>
      </w:r>
      <w:r w:rsidR="00EB43D0" w:rsidRPr="00294108">
        <w:rPr>
          <w:rFonts w:asciiTheme="minorHAnsi" w:hAnsiTheme="minorHAnsi" w:cstheme="minorHAnsi"/>
          <w:bCs/>
        </w:rPr>
        <w:t xml:space="preserve"> </w:t>
      </w:r>
    </w:p>
    <w:p w14:paraId="3EF35C74" w14:textId="77777777" w:rsidR="00E45CF9" w:rsidRPr="00294108" w:rsidRDefault="00E45CF9" w:rsidP="00E45CF9">
      <w:pPr>
        <w:pStyle w:val="A1"/>
        <w:rPr>
          <w:rFonts w:asciiTheme="minorHAnsi" w:hAnsiTheme="minorHAnsi" w:cstheme="minorHAnsi"/>
        </w:rPr>
      </w:pPr>
      <w:bookmarkStart w:id="11" w:name="_Ref514342368"/>
      <w:r w:rsidRPr="00294108">
        <w:rPr>
          <w:rFonts w:asciiTheme="minorHAnsi" w:hAnsiTheme="minorHAnsi" w:cstheme="minorHAnsi"/>
        </w:rPr>
        <w:t>Accessing your Personal Information and other rights you have</w:t>
      </w:r>
      <w:bookmarkEnd w:id="11"/>
    </w:p>
    <w:bookmarkEnd w:id="10"/>
    <w:p w14:paraId="192EAE93" w14:textId="77777777" w:rsidR="00E45CF9" w:rsidRPr="00294108" w:rsidRDefault="00E45CF9" w:rsidP="00E45CF9">
      <w:pPr>
        <w:rPr>
          <w:rFonts w:asciiTheme="minorHAnsi" w:hAnsiTheme="minorHAnsi" w:cstheme="minorHAnsi"/>
          <w:bCs/>
        </w:rPr>
      </w:pPr>
      <w:r w:rsidRPr="00294108">
        <w:rPr>
          <w:rFonts w:asciiTheme="minorHAnsi" w:hAnsiTheme="minorHAnsi" w:cstheme="minorHAnsi"/>
          <w:bCs/>
        </w:rPr>
        <w:t xml:space="preserve">Wates will collect, store and process your Personal Information in accordance with your rights under any applicable </w:t>
      </w:r>
      <w:r w:rsidR="00844814" w:rsidRPr="00294108">
        <w:rPr>
          <w:rFonts w:asciiTheme="minorHAnsi" w:hAnsiTheme="minorHAnsi" w:cstheme="minorHAnsi"/>
          <w:bCs/>
        </w:rPr>
        <w:t>Data Protection Laws</w:t>
      </w:r>
      <w:r w:rsidRPr="00294108">
        <w:rPr>
          <w:rFonts w:asciiTheme="minorHAnsi" w:hAnsiTheme="minorHAnsi" w:cstheme="minorHAnsi"/>
          <w:bCs/>
        </w:rPr>
        <w:t>. Under certain circumstances, you have the following rights in relation to your Personal Information:</w:t>
      </w:r>
    </w:p>
    <w:p w14:paraId="2EEC0E7A" w14:textId="77777777" w:rsidR="00E45CF9" w:rsidRPr="00294108" w:rsidRDefault="00E45CF9" w:rsidP="00E45CF9">
      <w:pPr>
        <w:pStyle w:val="ListParagraph"/>
        <w:numPr>
          <w:ilvl w:val="0"/>
          <w:numId w:val="25"/>
        </w:numPr>
        <w:tabs>
          <w:tab w:val="clear" w:pos="864"/>
          <w:tab w:val="clear" w:pos="1728"/>
          <w:tab w:val="clear" w:pos="2592"/>
          <w:tab w:val="clear" w:pos="3456"/>
          <w:tab w:val="clear" w:pos="4320"/>
        </w:tabs>
        <w:spacing w:after="240"/>
        <w:rPr>
          <w:rFonts w:asciiTheme="minorHAnsi" w:hAnsiTheme="minorHAnsi" w:cstheme="minorHAnsi"/>
          <w:bCs/>
        </w:rPr>
      </w:pPr>
      <w:r w:rsidRPr="00294108">
        <w:rPr>
          <w:rFonts w:asciiTheme="minorHAnsi" w:hAnsiTheme="minorHAnsi" w:cstheme="minorHAnsi"/>
          <w:b/>
          <w:bCs/>
        </w:rPr>
        <w:t>Subject Access</w:t>
      </w:r>
      <w:r w:rsidRPr="00294108">
        <w:rPr>
          <w:rFonts w:asciiTheme="minorHAnsi" w:hAnsiTheme="minorHAnsi" w:cstheme="minorHAnsi"/>
          <w:bCs/>
        </w:rPr>
        <w:t xml:space="preserve"> - you have the right to request details of the Personal Information which we hold about you and copies of such Personal Information.</w:t>
      </w:r>
    </w:p>
    <w:p w14:paraId="30F42654" w14:textId="77777777" w:rsidR="00B11D54" w:rsidRPr="00294108" w:rsidRDefault="00E45CF9" w:rsidP="00E45CF9">
      <w:pPr>
        <w:pStyle w:val="ListParagraph"/>
        <w:numPr>
          <w:ilvl w:val="0"/>
          <w:numId w:val="25"/>
        </w:numPr>
        <w:tabs>
          <w:tab w:val="clear" w:pos="864"/>
          <w:tab w:val="clear" w:pos="1728"/>
          <w:tab w:val="clear" w:pos="2592"/>
          <w:tab w:val="clear" w:pos="3456"/>
          <w:tab w:val="clear" w:pos="4320"/>
        </w:tabs>
        <w:spacing w:after="240"/>
        <w:rPr>
          <w:rFonts w:asciiTheme="minorHAnsi" w:hAnsiTheme="minorHAnsi" w:cstheme="minorHAnsi"/>
          <w:b/>
          <w:bCs/>
        </w:rPr>
      </w:pPr>
      <w:r w:rsidRPr="00294108">
        <w:rPr>
          <w:rFonts w:asciiTheme="minorHAnsi" w:hAnsiTheme="minorHAnsi" w:cstheme="minorHAnsi"/>
          <w:b/>
          <w:bCs/>
        </w:rPr>
        <w:t xml:space="preserve">Right to Withdraw Consent </w:t>
      </w:r>
      <w:r w:rsidRPr="00294108">
        <w:rPr>
          <w:rFonts w:asciiTheme="minorHAnsi" w:hAnsiTheme="minorHAnsi" w:cstheme="minorHAnsi"/>
          <w:bCs/>
        </w:rPr>
        <w:t xml:space="preserve">– </w:t>
      </w:r>
      <w:r w:rsidR="00B11D54" w:rsidRPr="00294108">
        <w:rPr>
          <w:rFonts w:asciiTheme="minorHAnsi" w:hAnsiTheme="minorHAnsi" w:cstheme="minorHAnsi"/>
          <w:szCs w:val="20"/>
        </w:rPr>
        <w:t>where our use of your Personal Information is based upon your consent, you have the right to withdraw such consent at any time.  In the event you wish to withdraw your consent to processing, please contact us using the details provided below.</w:t>
      </w:r>
    </w:p>
    <w:p w14:paraId="216F2D59" w14:textId="77777777" w:rsidR="00E45CF9" w:rsidRPr="00294108" w:rsidRDefault="00E45CF9" w:rsidP="00E45CF9">
      <w:pPr>
        <w:pStyle w:val="ListParagraph"/>
        <w:numPr>
          <w:ilvl w:val="0"/>
          <w:numId w:val="25"/>
        </w:numPr>
        <w:tabs>
          <w:tab w:val="clear" w:pos="864"/>
          <w:tab w:val="clear" w:pos="1728"/>
          <w:tab w:val="clear" w:pos="2592"/>
          <w:tab w:val="clear" w:pos="3456"/>
          <w:tab w:val="clear" w:pos="4320"/>
        </w:tabs>
        <w:spacing w:after="240"/>
        <w:rPr>
          <w:rFonts w:asciiTheme="minorHAnsi" w:hAnsiTheme="minorHAnsi" w:cstheme="minorHAnsi"/>
          <w:b/>
          <w:bCs/>
        </w:rPr>
      </w:pPr>
      <w:r w:rsidRPr="00294108">
        <w:rPr>
          <w:rFonts w:asciiTheme="minorHAnsi" w:hAnsiTheme="minorHAnsi" w:cstheme="minorHAnsi"/>
          <w:b/>
          <w:bCs/>
        </w:rPr>
        <w:t xml:space="preserve">Data Portability </w:t>
      </w:r>
      <w:r w:rsidRPr="00294108">
        <w:rPr>
          <w:rFonts w:asciiTheme="minorHAnsi" w:hAnsiTheme="minorHAnsi" w:cstheme="minorHAnsi"/>
          <w:bCs/>
        </w:rPr>
        <w:t>– you may, in certain circumstances, request us to port (i.e. transmit) your Personal Information directly to another organisation.</w:t>
      </w:r>
    </w:p>
    <w:p w14:paraId="412B7816" w14:textId="77777777" w:rsidR="00E45CF9" w:rsidRPr="00294108" w:rsidRDefault="00E45CF9" w:rsidP="00E45CF9">
      <w:pPr>
        <w:pStyle w:val="ListParagraph"/>
        <w:numPr>
          <w:ilvl w:val="0"/>
          <w:numId w:val="25"/>
        </w:numPr>
        <w:tabs>
          <w:tab w:val="clear" w:pos="864"/>
          <w:tab w:val="clear" w:pos="1728"/>
          <w:tab w:val="clear" w:pos="2592"/>
          <w:tab w:val="clear" w:pos="3456"/>
          <w:tab w:val="clear" w:pos="4320"/>
        </w:tabs>
        <w:spacing w:after="240"/>
        <w:rPr>
          <w:rFonts w:asciiTheme="minorHAnsi" w:hAnsiTheme="minorHAnsi" w:cstheme="minorHAnsi"/>
          <w:b/>
          <w:bCs/>
        </w:rPr>
      </w:pPr>
      <w:r w:rsidRPr="00294108">
        <w:rPr>
          <w:rFonts w:asciiTheme="minorHAnsi" w:hAnsiTheme="minorHAnsi" w:cstheme="minorHAnsi"/>
          <w:b/>
          <w:bCs/>
        </w:rPr>
        <w:t xml:space="preserve">Rectification </w:t>
      </w:r>
      <w:r w:rsidRPr="00294108">
        <w:rPr>
          <w:rFonts w:asciiTheme="minorHAnsi" w:hAnsiTheme="minorHAnsi" w:cstheme="minorHAnsi"/>
          <w:bCs/>
        </w:rPr>
        <w:t>– we want to ensure that the Personal Information about you that we hold is accurate and up to date. If you think that any information we have about you is incorrect or incomplete, please let us know. To the extent required by applicable laws, we will rectify or update any incorrect or inaccurate Personal Information about you.</w:t>
      </w:r>
    </w:p>
    <w:p w14:paraId="3BAACC25" w14:textId="77777777" w:rsidR="00294108" w:rsidRPr="00294108" w:rsidRDefault="00294108" w:rsidP="00294108">
      <w:pPr>
        <w:rPr>
          <w:rFonts w:asciiTheme="minorHAnsi" w:hAnsiTheme="minorHAnsi" w:cstheme="minorHAnsi"/>
        </w:rPr>
      </w:pPr>
    </w:p>
    <w:p w14:paraId="22666D5A" w14:textId="77777777" w:rsidR="00E45CF9" w:rsidRPr="00294108" w:rsidRDefault="00E45CF9" w:rsidP="00E45CF9">
      <w:pPr>
        <w:pStyle w:val="ListParagraph"/>
        <w:numPr>
          <w:ilvl w:val="0"/>
          <w:numId w:val="25"/>
        </w:numPr>
        <w:tabs>
          <w:tab w:val="clear" w:pos="864"/>
          <w:tab w:val="clear" w:pos="1728"/>
          <w:tab w:val="clear" w:pos="2592"/>
          <w:tab w:val="clear" w:pos="3456"/>
          <w:tab w:val="clear" w:pos="4320"/>
        </w:tabs>
        <w:spacing w:after="240"/>
        <w:rPr>
          <w:rFonts w:asciiTheme="minorHAnsi" w:hAnsiTheme="minorHAnsi" w:cstheme="minorHAnsi"/>
          <w:b/>
          <w:bCs/>
        </w:rPr>
      </w:pPr>
      <w:r w:rsidRPr="00294108">
        <w:rPr>
          <w:rFonts w:asciiTheme="minorHAnsi" w:hAnsiTheme="minorHAnsi" w:cstheme="minorHAnsi"/>
          <w:b/>
          <w:bCs/>
        </w:rPr>
        <w:lastRenderedPageBreak/>
        <w:t>Erasure ('right to be forgotten')</w:t>
      </w:r>
      <w:r w:rsidRPr="00294108">
        <w:rPr>
          <w:rFonts w:asciiTheme="minorHAnsi" w:hAnsiTheme="minorHAnsi" w:cstheme="minorHAnsi"/>
          <w:bCs/>
        </w:rPr>
        <w:t xml:space="preserve"> - you have the right to have your Personal Information 'erased' in certain specified situations.</w:t>
      </w:r>
    </w:p>
    <w:p w14:paraId="4E7DDB3A" w14:textId="77777777" w:rsidR="00E45CF9" w:rsidRPr="00294108" w:rsidRDefault="00E45CF9" w:rsidP="00E45CF9">
      <w:pPr>
        <w:pStyle w:val="ListParagraph"/>
        <w:numPr>
          <w:ilvl w:val="0"/>
          <w:numId w:val="25"/>
        </w:numPr>
        <w:tabs>
          <w:tab w:val="clear" w:pos="864"/>
          <w:tab w:val="clear" w:pos="1728"/>
          <w:tab w:val="clear" w:pos="2592"/>
          <w:tab w:val="clear" w:pos="3456"/>
          <w:tab w:val="clear" w:pos="4320"/>
        </w:tabs>
        <w:spacing w:after="240"/>
        <w:rPr>
          <w:rFonts w:asciiTheme="minorHAnsi" w:hAnsiTheme="minorHAnsi" w:cstheme="minorHAnsi"/>
          <w:b/>
          <w:bCs/>
        </w:rPr>
      </w:pPr>
      <w:r w:rsidRPr="00294108">
        <w:rPr>
          <w:rFonts w:asciiTheme="minorHAnsi" w:hAnsiTheme="minorHAnsi" w:cstheme="minorHAnsi"/>
          <w:b/>
          <w:bCs/>
        </w:rPr>
        <w:t>Restriction of processing</w:t>
      </w:r>
      <w:r w:rsidRPr="00294108">
        <w:rPr>
          <w:rFonts w:asciiTheme="minorHAnsi" w:hAnsiTheme="minorHAnsi" w:cstheme="minorHAnsi"/>
          <w:bCs/>
        </w:rPr>
        <w:t xml:space="preserve"> – you have the right in certain specified situations to require us to stop processing your Personal Information and to only store such Personal Information. </w:t>
      </w:r>
    </w:p>
    <w:p w14:paraId="4D502F7D" w14:textId="77777777" w:rsidR="00E45CF9" w:rsidRPr="00294108" w:rsidRDefault="00E45CF9" w:rsidP="00E45CF9">
      <w:pPr>
        <w:pStyle w:val="ListParagraph"/>
        <w:numPr>
          <w:ilvl w:val="0"/>
          <w:numId w:val="25"/>
        </w:numPr>
        <w:tabs>
          <w:tab w:val="clear" w:pos="864"/>
          <w:tab w:val="clear" w:pos="1728"/>
          <w:tab w:val="clear" w:pos="2592"/>
          <w:tab w:val="clear" w:pos="3456"/>
          <w:tab w:val="clear" w:pos="4320"/>
        </w:tabs>
        <w:spacing w:after="240"/>
        <w:rPr>
          <w:rFonts w:asciiTheme="minorHAnsi" w:hAnsiTheme="minorHAnsi" w:cstheme="minorHAnsi"/>
          <w:b/>
          <w:bCs/>
        </w:rPr>
      </w:pPr>
      <w:r w:rsidRPr="00294108">
        <w:rPr>
          <w:rFonts w:asciiTheme="minorHAnsi" w:hAnsiTheme="minorHAnsi" w:cstheme="minorHAnsi"/>
          <w:b/>
          <w:bCs/>
        </w:rPr>
        <w:t xml:space="preserve">Object to processing </w:t>
      </w:r>
      <w:r w:rsidRPr="00294108">
        <w:rPr>
          <w:rFonts w:asciiTheme="minorHAnsi" w:hAnsiTheme="minorHAnsi" w:cstheme="minorHAnsi"/>
          <w:bCs/>
        </w:rPr>
        <w:t>– You have the right to object to specific types of processing of your Personal Information, such as, where we are processing your Personal Information for the purposes of direct marketing.</w:t>
      </w:r>
    </w:p>
    <w:p w14:paraId="183AAC13" w14:textId="77777777" w:rsidR="00E45CF9" w:rsidRPr="00294108" w:rsidRDefault="00E45CF9" w:rsidP="00E45CF9">
      <w:pPr>
        <w:pStyle w:val="ListParagraph"/>
        <w:numPr>
          <w:ilvl w:val="0"/>
          <w:numId w:val="25"/>
        </w:numPr>
        <w:tabs>
          <w:tab w:val="clear" w:pos="864"/>
          <w:tab w:val="clear" w:pos="1728"/>
          <w:tab w:val="clear" w:pos="2592"/>
          <w:tab w:val="clear" w:pos="3456"/>
          <w:tab w:val="clear" w:pos="4320"/>
        </w:tabs>
        <w:spacing w:after="240"/>
        <w:rPr>
          <w:rFonts w:asciiTheme="minorHAnsi" w:hAnsiTheme="minorHAnsi" w:cstheme="minorHAnsi"/>
          <w:bCs/>
        </w:rPr>
      </w:pPr>
      <w:r w:rsidRPr="00294108">
        <w:rPr>
          <w:rFonts w:asciiTheme="minorHAnsi" w:hAnsiTheme="minorHAnsi" w:cstheme="minorHAnsi"/>
          <w:b/>
          <w:bCs/>
        </w:rPr>
        <w:t>Prevent automated decision-taking</w:t>
      </w:r>
      <w:r w:rsidRPr="00294108">
        <w:rPr>
          <w:rFonts w:asciiTheme="minorHAnsi" w:hAnsiTheme="minorHAnsi" w:cstheme="minorHAnsi"/>
          <w:bCs/>
        </w:rPr>
        <w:t xml:space="preserve"> – in certain circumstances, you have the right not to be subject to decisions being taken solely on the basis of automated processing.</w:t>
      </w:r>
    </w:p>
    <w:p w14:paraId="1DE80A54" w14:textId="77777777" w:rsidR="00E45CF9" w:rsidRPr="00294108" w:rsidRDefault="00E45CF9" w:rsidP="00E45CF9">
      <w:pPr>
        <w:pStyle w:val="A1"/>
        <w:rPr>
          <w:rFonts w:asciiTheme="minorHAnsi" w:hAnsiTheme="minorHAnsi" w:cstheme="minorHAnsi"/>
        </w:rPr>
      </w:pPr>
      <w:r w:rsidRPr="00294108">
        <w:rPr>
          <w:rFonts w:asciiTheme="minorHAnsi" w:hAnsiTheme="minorHAnsi" w:cstheme="minorHAnsi"/>
        </w:rPr>
        <w:t>Enforcing your rights</w:t>
      </w:r>
    </w:p>
    <w:p w14:paraId="69E0FF8C" w14:textId="77777777" w:rsidR="00E45CF9" w:rsidRPr="00294108" w:rsidRDefault="00E45CF9" w:rsidP="00E45CF9">
      <w:pPr>
        <w:rPr>
          <w:rFonts w:asciiTheme="minorHAnsi" w:hAnsiTheme="minorHAnsi" w:cstheme="minorHAnsi"/>
          <w:bCs/>
        </w:rPr>
      </w:pPr>
      <w:r w:rsidRPr="00294108">
        <w:rPr>
          <w:rFonts w:asciiTheme="minorHAnsi" w:hAnsiTheme="minorHAnsi" w:cstheme="minorHAnsi"/>
          <w:bCs/>
        </w:rPr>
        <w:t xml:space="preserve">If you wish to enforce any of your rights under applicable </w:t>
      </w:r>
      <w:r w:rsidR="00844814" w:rsidRPr="00294108">
        <w:rPr>
          <w:rFonts w:asciiTheme="minorHAnsi" w:hAnsiTheme="minorHAnsi" w:cstheme="minorHAnsi"/>
          <w:bCs/>
        </w:rPr>
        <w:t>Data Protection Laws</w:t>
      </w:r>
      <w:r w:rsidRPr="00294108">
        <w:rPr>
          <w:rFonts w:asciiTheme="minorHAnsi" w:hAnsiTheme="minorHAnsi" w:cstheme="minorHAnsi"/>
          <w:bCs/>
        </w:rPr>
        <w:t>, the</w:t>
      </w:r>
      <w:r w:rsidR="00007A17" w:rsidRPr="00294108">
        <w:rPr>
          <w:rFonts w:asciiTheme="minorHAnsi" w:hAnsiTheme="minorHAnsi" w:cstheme="minorHAnsi"/>
          <w:bCs/>
        </w:rPr>
        <w:t>n please contact us at gdpr@wates.co.uk.</w:t>
      </w:r>
      <w:r w:rsidRPr="00294108">
        <w:rPr>
          <w:rFonts w:asciiTheme="minorHAnsi" w:hAnsiTheme="minorHAnsi" w:cstheme="minorHAnsi"/>
          <w:bCs/>
        </w:rPr>
        <w:t xml:space="preserve"> We will respond to your request without undue delay and no later than one month from receipt of any such request, unless a longer period is permitted by applicable </w:t>
      </w:r>
      <w:r w:rsidR="00844814" w:rsidRPr="00294108">
        <w:rPr>
          <w:rFonts w:asciiTheme="minorHAnsi" w:hAnsiTheme="minorHAnsi" w:cstheme="minorHAnsi"/>
          <w:bCs/>
        </w:rPr>
        <w:t>Data Protection Laws</w:t>
      </w:r>
      <w:r w:rsidRPr="00294108">
        <w:rPr>
          <w:rFonts w:asciiTheme="minorHAnsi" w:hAnsiTheme="minorHAnsi" w:cstheme="minorHAnsi"/>
          <w:bCs/>
        </w:rPr>
        <w:t xml:space="preserve">, and we may charge a reasonable fee for dealing with your request which we will notify to you. Please note that we will only charge a fee where we are permitted to do so by applicable </w:t>
      </w:r>
      <w:r w:rsidR="00844814" w:rsidRPr="00294108">
        <w:rPr>
          <w:rFonts w:asciiTheme="minorHAnsi" w:hAnsiTheme="minorHAnsi" w:cstheme="minorHAnsi"/>
          <w:bCs/>
        </w:rPr>
        <w:t>Data Protection Laws</w:t>
      </w:r>
      <w:r w:rsidRPr="00294108">
        <w:rPr>
          <w:rFonts w:asciiTheme="minorHAnsi" w:hAnsiTheme="minorHAnsi" w:cstheme="minorHAnsi"/>
          <w:bCs/>
        </w:rPr>
        <w:t>.</w:t>
      </w:r>
    </w:p>
    <w:p w14:paraId="77B87F30" w14:textId="77777777" w:rsidR="00E45CF9" w:rsidRPr="00294108" w:rsidRDefault="00E45CF9" w:rsidP="00E45CF9">
      <w:pPr>
        <w:rPr>
          <w:rFonts w:asciiTheme="minorHAnsi" w:hAnsiTheme="minorHAnsi" w:cstheme="minorHAnsi"/>
          <w:b/>
          <w:bCs/>
          <w:lang w:val="en"/>
        </w:rPr>
      </w:pPr>
      <w:r w:rsidRPr="00294108">
        <w:rPr>
          <w:rFonts w:asciiTheme="minorHAnsi" w:hAnsiTheme="minorHAnsi" w:cstheme="minorHAnsi"/>
          <w:b/>
          <w:bCs/>
        </w:rPr>
        <w:t>Complaints</w:t>
      </w:r>
    </w:p>
    <w:p w14:paraId="7BF452C3" w14:textId="77777777" w:rsidR="00E45CF9" w:rsidRPr="00294108" w:rsidRDefault="00E45CF9" w:rsidP="00E45CF9">
      <w:pPr>
        <w:rPr>
          <w:rFonts w:asciiTheme="minorHAnsi" w:hAnsiTheme="minorHAnsi" w:cstheme="minorHAnsi"/>
          <w:bCs/>
        </w:rPr>
      </w:pPr>
      <w:r w:rsidRPr="00294108">
        <w:rPr>
          <w:rFonts w:asciiTheme="minorHAnsi" w:hAnsiTheme="minorHAnsi" w:cstheme="minorHAnsi"/>
          <w:bCs/>
          <w:lang w:val="en"/>
        </w:rPr>
        <w:t xml:space="preserve">If you are concerned that we have not complied with your legal rights under applicable </w:t>
      </w:r>
      <w:r w:rsidR="00844814" w:rsidRPr="00294108">
        <w:rPr>
          <w:rFonts w:asciiTheme="minorHAnsi" w:hAnsiTheme="minorHAnsi" w:cstheme="minorHAnsi"/>
          <w:bCs/>
          <w:lang w:val="en"/>
        </w:rPr>
        <w:t>Data Protection Laws</w:t>
      </w:r>
      <w:r w:rsidRPr="00294108">
        <w:rPr>
          <w:rFonts w:asciiTheme="minorHAnsi" w:hAnsiTheme="minorHAnsi" w:cstheme="minorHAnsi"/>
          <w:bCs/>
          <w:lang w:val="en"/>
        </w:rPr>
        <w:t>, you may contact the Information Commissioner's Office (</w:t>
      </w:r>
      <w:hyperlink r:id="rId10" w:history="1">
        <w:r w:rsidRPr="00294108">
          <w:rPr>
            <w:rStyle w:val="Hyperlink"/>
            <w:rFonts w:asciiTheme="minorHAnsi" w:hAnsiTheme="minorHAnsi" w:cstheme="minorHAnsi"/>
            <w:bCs/>
            <w:lang w:val="en"/>
          </w:rPr>
          <w:t>www.ico.gov.uk</w:t>
        </w:r>
      </w:hyperlink>
      <w:r w:rsidRPr="00294108">
        <w:rPr>
          <w:rFonts w:asciiTheme="minorHAnsi" w:hAnsiTheme="minorHAnsi" w:cstheme="minorHAnsi"/>
          <w:bCs/>
          <w:lang w:val="en"/>
        </w:rPr>
        <w:t>) which is the data protection regulator in the UK which is where Wates is located. Alternatively, if you are based outside the UK, you may contact your local data protection supervisory authority.</w:t>
      </w:r>
    </w:p>
    <w:p w14:paraId="67180CA2" w14:textId="77777777" w:rsidR="00E45CF9" w:rsidRPr="00294108" w:rsidRDefault="00E45CF9" w:rsidP="00E45CF9">
      <w:pPr>
        <w:pStyle w:val="A1"/>
        <w:rPr>
          <w:rFonts w:asciiTheme="minorHAnsi" w:hAnsiTheme="minorHAnsi" w:cstheme="minorHAnsi"/>
        </w:rPr>
      </w:pPr>
      <w:bookmarkStart w:id="12" w:name="Whoweare_9"/>
      <w:r w:rsidRPr="00294108">
        <w:rPr>
          <w:rFonts w:asciiTheme="minorHAnsi" w:hAnsiTheme="minorHAnsi" w:cstheme="minorHAnsi"/>
        </w:rPr>
        <w:t>Third-Party Links and Products on Our Services</w:t>
      </w:r>
    </w:p>
    <w:bookmarkEnd w:id="12"/>
    <w:p w14:paraId="20A97E31" w14:textId="77777777" w:rsidR="00E45CF9" w:rsidRPr="00294108" w:rsidRDefault="00E45CF9" w:rsidP="00E45CF9">
      <w:pPr>
        <w:rPr>
          <w:rFonts w:asciiTheme="minorHAnsi" w:hAnsiTheme="minorHAnsi" w:cstheme="minorHAnsi"/>
          <w:bCs/>
        </w:rPr>
      </w:pPr>
      <w:r w:rsidRPr="00294108">
        <w:rPr>
          <w:rFonts w:asciiTheme="minorHAnsi" w:hAnsiTheme="minorHAnsi" w:cstheme="minorHAnsi"/>
          <w:bCs/>
        </w:rPr>
        <w:t xml:space="preserve">Our </w:t>
      </w:r>
      <w:r w:rsidRPr="00294108">
        <w:rPr>
          <w:rFonts w:asciiTheme="minorHAnsi" w:hAnsiTheme="minorHAnsi" w:cstheme="minorHAnsi"/>
          <w:bCs/>
          <w:lang w:val="en"/>
        </w:rPr>
        <w:t>websites</w:t>
      </w:r>
      <w:r w:rsidRPr="00294108">
        <w:rPr>
          <w:rFonts w:asciiTheme="minorHAnsi" w:hAnsiTheme="minorHAnsi" w:cstheme="minorHAnsi"/>
          <w:bCs/>
        </w:rPr>
        <w:t xml:space="preserve">, applications and products may contain links to other third party websites that are not operated by Wates, and our websites may contain applications that you can download from third parties. These linked sites and applications are not under Wates's control and as such, we are not responsible for the privacy practices or the content of any linked websites and online applications. If you choose to use any third party websites or applications, any Personal Information collected by the third party’s website or application will be controlled by the </w:t>
      </w:r>
      <w:r w:rsidR="001D7D6D" w:rsidRPr="00294108">
        <w:rPr>
          <w:rFonts w:asciiTheme="minorHAnsi" w:hAnsiTheme="minorHAnsi" w:cstheme="minorHAnsi"/>
          <w:bCs/>
        </w:rPr>
        <w:t>Privacy</w:t>
      </w:r>
      <w:r w:rsidR="00DC36C5" w:rsidRPr="00294108">
        <w:rPr>
          <w:rFonts w:asciiTheme="minorHAnsi" w:hAnsiTheme="minorHAnsi" w:cstheme="minorHAnsi"/>
          <w:bCs/>
        </w:rPr>
        <w:t xml:space="preserve"> Notice</w:t>
      </w:r>
      <w:r w:rsidRPr="00294108">
        <w:rPr>
          <w:rFonts w:asciiTheme="minorHAnsi" w:hAnsiTheme="minorHAnsi" w:cstheme="minorHAnsi"/>
          <w:bCs/>
        </w:rPr>
        <w:t xml:space="preserve"> of that third party. We strongly recommend that you take the time to review the privacy policies of any third parties to which you provide Personal Information.</w:t>
      </w:r>
    </w:p>
    <w:p w14:paraId="215AE163" w14:textId="77777777" w:rsidR="00E45CF9" w:rsidRPr="00294108" w:rsidRDefault="00E45CF9" w:rsidP="00E45CF9">
      <w:pPr>
        <w:pStyle w:val="A1"/>
        <w:rPr>
          <w:rFonts w:asciiTheme="minorHAnsi" w:hAnsiTheme="minorHAnsi" w:cstheme="minorHAnsi"/>
          <w:lang w:val="en-US"/>
        </w:rPr>
      </w:pPr>
      <w:bookmarkStart w:id="13" w:name="Whoweare_10"/>
      <w:r w:rsidRPr="00294108">
        <w:rPr>
          <w:rFonts w:asciiTheme="minorHAnsi" w:hAnsiTheme="minorHAnsi" w:cstheme="minorHAnsi"/>
          <w:lang w:val="en-US"/>
        </w:rPr>
        <w:t>Cookies</w:t>
      </w:r>
      <w:bookmarkEnd w:id="13"/>
    </w:p>
    <w:p w14:paraId="368566A9" w14:textId="77777777" w:rsidR="00E45CF9" w:rsidRPr="00294108" w:rsidRDefault="00E45CF9" w:rsidP="00E45CF9">
      <w:pPr>
        <w:rPr>
          <w:rFonts w:asciiTheme="minorHAnsi" w:hAnsiTheme="minorHAnsi" w:cstheme="minorHAnsi"/>
          <w:b/>
        </w:rPr>
      </w:pPr>
      <w:r w:rsidRPr="00294108">
        <w:rPr>
          <w:rFonts w:asciiTheme="minorHAnsi" w:hAnsiTheme="minorHAnsi" w:cstheme="minorHAnsi"/>
          <w:b/>
        </w:rPr>
        <w:t xml:space="preserve">What </w:t>
      </w:r>
      <w:r w:rsidRPr="00294108">
        <w:rPr>
          <w:rFonts w:asciiTheme="minorHAnsi" w:hAnsiTheme="minorHAnsi" w:cstheme="minorHAnsi"/>
          <w:b/>
          <w:bCs/>
        </w:rPr>
        <w:t>are</w:t>
      </w:r>
      <w:r w:rsidRPr="00294108">
        <w:rPr>
          <w:rFonts w:asciiTheme="minorHAnsi" w:hAnsiTheme="minorHAnsi" w:cstheme="minorHAnsi"/>
          <w:b/>
        </w:rPr>
        <w:t xml:space="preserve"> cookies?</w:t>
      </w:r>
    </w:p>
    <w:p w14:paraId="36C0371D" w14:textId="77777777" w:rsidR="00E45CF9" w:rsidRPr="00294108" w:rsidRDefault="00E45CF9" w:rsidP="00E45CF9">
      <w:pPr>
        <w:rPr>
          <w:rFonts w:asciiTheme="minorHAnsi" w:hAnsiTheme="minorHAnsi" w:cstheme="minorHAnsi"/>
        </w:rPr>
      </w:pPr>
      <w:r w:rsidRPr="00294108">
        <w:rPr>
          <w:rFonts w:asciiTheme="minorHAnsi" w:hAnsiTheme="minorHAnsi" w:cstheme="minorHAnsi"/>
        </w:rPr>
        <w:t>Wates may use cookies and other technologies, including web beacons, action tags, pixel tags,  in certain areas of our Services. Cookies are small text files that can be read by a web server in the domain that put the cookie on your hard drive. Cookies are assigned to and stored in a user's internet browser on a temporary (for the duration of the online session only) or persistent basis (cookie stays on the computer after the internet browser or device has been closed). Cookies collect and store information about a user’s preferences, product usage, content viewed, and registration information which allows for Wates to provide users an enhanced and customised experience when engaging with our Products. We may use cookies to store your preferences and settings, help you with signing in, provide targeted ads, and analyse site operations.</w:t>
      </w:r>
    </w:p>
    <w:p w14:paraId="070F2596" w14:textId="77777777" w:rsidR="00E45CF9" w:rsidRPr="00294108" w:rsidRDefault="00E45CF9" w:rsidP="00E45CF9">
      <w:pPr>
        <w:rPr>
          <w:rFonts w:asciiTheme="minorHAnsi" w:hAnsiTheme="minorHAnsi" w:cstheme="minorHAnsi"/>
          <w:b/>
        </w:rPr>
      </w:pPr>
      <w:r w:rsidRPr="00294108">
        <w:rPr>
          <w:rFonts w:asciiTheme="minorHAnsi" w:hAnsiTheme="minorHAnsi" w:cstheme="minorHAnsi"/>
          <w:b/>
        </w:rPr>
        <w:lastRenderedPageBreak/>
        <w:t>Further information on cookies</w:t>
      </w:r>
    </w:p>
    <w:p w14:paraId="6B219AFF" w14:textId="77777777" w:rsidR="00E45CF9" w:rsidRPr="00294108" w:rsidRDefault="00E45CF9" w:rsidP="00E45CF9">
      <w:pPr>
        <w:rPr>
          <w:rFonts w:asciiTheme="minorHAnsi" w:hAnsiTheme="minorHAnsi" w:cstheme="minorHAnsi"/>
          <w:lang w:val="en-US"/>
        </w:rPr>
      </w:pPr>
      <w:r w:rsidRPr="00294108">
        <w:rPr>
          <w:rFonts w:asciiTheme="minorHAnsi" w:hAnsiTheme="minorHAnsi" w:cstheme="minorHAnsi"/>
        </w:rPr>
        <w:t>For further information on what cookies are, how Wates and other third parties use them, and for details of how cookies can be disabled, please see our Cookie Policy.</w:t>
      </w:r>
    </w:p>
    <w:p w14:paraId="034408A0" w14:textId="77777777" w:rsidR="00E45CF9" w:rsidRPr="00294108" w:rsidRDefault="00E45CF9" w:rsidP="00E45CF9">
      <w:pPr>
        <w:pStyle w:val="A1"/>
        <w:rPr>
          <w:rFonts w:asciiTheme="minorHAnsi" w:hAnsiTheme="minorHAnsi" w:cstheme="minorHAnsi"/>
          <w:lang w:val="en-US"/>
        </w:rPr>
      </w:pPr>
      <w:bookmarkStart w:id="14" w:name="_Ref514341367"/>
      <w:bookmarkStart w:id="15" w:name="Whoweare_11"/>
      <w:r w:rsidRPr="00294108">
        <w:rPr>
          <w:rFonts w:asciiTheme="minorHAnsi" w:hAnsiTheme="minorHAnsi" w:cstheme="minorHAnsi"/>
          <w:lang w:val="en-US"/>
        </w:rPr>
        <w:t>Your Choices (e.g. marketing related emails or otherwise)</w:t>
      </w:r>
      <w:bookmarkEnd w:id="14"/>
    </w:p>
    <w:bookmarkEnd w:id="15"/>
    <w:p w14:paraId="640B8976" w14:textId="77777777" w:rsidR="00E45CF9" w:rsidRPr="00294108" w:rsidRDefault="00E45CF9" w:rsidP="00E45CF9">
      <w:pPr>
        <w:rPr>
          <w:rFonts w:asciiTheme="minorHAnsi" w:hAnsiTheme="minorHAnsi" w:cstheme="minorHAnsi"/>
          <w:lang w:val="en-US"/>
        </w:rPr>
      </w:pPr>
      <w:r w:rsidRPr="00294108">
        <w:rPr>
          <w:rFonts w:asciiTheme="minorHAnsi" w:hAnsiTheme="minorHAnsi" w:cstheme="minorHAnsi"/>
          <w:lang w:val="en-US"/>
        </w:rPr>
        <w:t>We and other Wates Affiliates may use your Personal Information (</w:t>
      </w:r>
      <w:r w:rsidRPr="00294108">
        <w:rPr>
          <w:rFonts w:asciiTheme="minorHAnsi" w:hAnsiTheme="minorHAnsi" w:cstheme="minorHAnsi"/>
          <w:lang w:val="en"/>
        </w:rPr>
        <w:t xml:space="preserve">such as your contact details (e.g. name, </w:t>
      </w:r>
      <w:r w:rsidRPr="00294108">
        <w:rPr>
          <w:rFonts w:asciiTheme="minorHAnsi" w:hAnsiTheme="minorHAnsi" w:cstheme="minorHAnsi"/>
        </w:rPr>
        <w:t>address</w:t>
      </w:r>
      <w:r w:rsidRPr="00294108">
        <w:rPr>
          <w:rFonts w:asciiTheme="minorHAnsi" w:hAnsiTheme="minorHAnsi" w:cstheme="minorHAnsi"/>
          <w:lang w:val="en"/>
        </w:rPr>
        <w:t xml:space="preserve">, email address, telephone number)) </w:t>
      </w:r>
      <w:r w:rsidRPr="00294108">
        <w:rPr>
          <w:rFonts w:asciiTheme="minorHAnsi" w:hAnsiTheme="minorHAnsi" w:cstheme="minorHAnsi"/>
          <w:lang w:val="en-US"/>
        </w:rPr>
        <w:t>to send you</w:t>
      </w:r>
      <w:r w:rsidR="00CA2BEA" w:rsidRPr="00294108">
        <w:rPr>
          <w:rFonts w:asciiTheme="minorHAnsi" w:hAnsiTheme="minorHAnsi" w:cstheme="minorHAnsi"/>
          <w:lang w:val="en-US"/>
        </w:rPr>
        <w:t xml:space="preserve"> </w:t>
      </w:r>
      <w:r w:rsidRPr="00294108">
        <w:rPr>
          <w:rFonts w:asciiTheme="minorHAnsi" w:hAnsiTheme="minorHAnsi" w:cstheme="minorHAnsi"/>
          <w:lang w:val="en-US"/>
        </w:rPr>
        <w:t>marketing-related correspondence</w:t>
      </w:r>
      <w:r w:rsidR="00007A17" w:rsidRPr="00294108">
        <w:rPr>
          <w:rFonts w:asciiTheme="minorHAnsi" w:hAnsiTheme="minorHAnsi" w:cstheme="minorHAnsi"/>
          <w:lang w:val="en-US"/>
        </w:rPr>
        <w:t xml:space="preserve"> by email, post or telephone call</w:t>
      </w:r>
      <w:r w:rsidRPr="00294108">
        <w:rPr>
          <w:rFonts w:asciiTheme="minorHAnsi" w:hAnsiTheme="minorHAnsi" w:cstheme="minorHAnsi"/>
          <w:lang w:val="en"/>
        </w:rPr>
        <w:t xml:space="preserve"> </w:t>
      </w:r>
      <w:r w:rsidRPr="00294108">
        <w:rPr>
          <w:rFonts w:asciiTheme="minorHAnsi" w:hAnsiTheme="minorHAnsi" w:cstheme="minorHAnsi"/>
          <w:lang w:val="en-US"/>
        </w:rPr>
        <w:t>related to our Products, in accordance with your email and contact preferences in your Account Preferences and Personal Information sections of your Wates website My Account or as you otherwise agree to. When we process your Personal Information for marketing purposes, we do so on the basis that it is in our legitimate interests to do so, or in the case of our email notification service, that it is necessary to perform our contract with you.</w:t>
      </w:r>
      <w:r w:rsidR="00A26BE3" w:rsidRPr="00294108">
        <w:rPr>
          <w:rFonts w:asciiTheme="minorHAnsi" w:hAnsiTheme="minorHAnsi" w:cstheme="minorHAnsi"/>
          <w:lang w:val="en-US"/>
        </w:rPr>
        <w:t xml:space="preserve">  </w:t>
      </w:r>
      <w:r w:rsidR="00A26BE3" w:rsidRPr="00294108">
        <w:rPr>
          <w:rFonts w:asciiTheme="minorHAnsi" w:hAnsiTheme="minorHAnsi" w:cstheme="minorHAnsi"/>
          <w:lang w:val="en"/>
        </w:rPr>
        <w:t>You have a right to object to this processing.  If you wish to do so, please contact the Privacy Team by email: gdpr@wates.co.uk</w:t>
      </w:r>
    </w:p>
    <w:p w14:paraId="29A55B92" w14:textId="77777777" w:rsidR="00A26BE3" w:rsidRPr="00294108" w:rsidRDefault="00A26BE3" w:rsidP="00A26BE3">
      <w:pPr>
        <w:rPr>
          <w:rFonts w:asciiTheme="minorHAnsi" w:hAnsiTheme="minorHAnsi" w:cstheme="minorHAnsi"/>
          <w:lang w:val="en"/>
        </w:rPr>
      </w:pPr>
      <w:r w:rsidRPr="00294108">
        <w:rPr>
          <w:rFonts w:asciiTheme="minorHAnsi" w:hAnsiTheme="minorHAnsi" w:cstheme="minorHAnsi"/>
          <w:lang w:val="en"/>
        </w:rPr>
        <w:t>We may store information that you provide for the purposes of updating and maintaining our client relationship management system.  We use a third party platform provided by Salesforce to manage and store this data.  Information regarding Salesforce’s security and safeguarding policies can be found at: https://trust.salesforce.com/en/security/</w:t>
      </w:r>
    </w:p>
    <w:p w14:paraId="47B6C981" w14:textId="77777777" w:rsidR="00E45CF9" w:rsidRPr="00294108" w:rsidRDefault="00E45CF9" w:rsidP="00A26BE3">
      <w:pPr>
        <w:rPr>
          <w:rFonts w:asciiTheme="minorHAnsi" w:hAnsiTheme="minorHAnsi" w:cstheme="minorHAnsi"/>
          <w:lang w:val="en-US"/>
        </w:rPr>
      </w:pPr>
      <w:r w:rsidRPr="00294108">
        <w:rPr>
          <w:rFonts w:asciiTheme="minorHAnsi" w:hAnsiTheme="minorHAnsi" w:cstheme="minorHAnsi"/>
          <w:lang w:val="en-US"/>
        </w:rPr>
        <w:t xml:space="preserve">We do not </w:t>
      </w:r>
      <w:r w:rsidRPr="00294108">
        <w:rPr>
          <w:rFonts w:asciiTheme="minorHAnsi" w:hAnsiTheme="minorHAnsi" w:cstheme="minorHAnsi"/>
        </w:rPr>
        <w:t>share</w:t>
      </w:r>
      <w:r w:rsidRPr="00294108">
        <w:rPr>
          <w:rFonts w:asciiTheme="minorHAnsi" w:hAnsiTheme="minorHAnsi" w:cstheme="minorHAnsi"/>
          <w:lang w:val="en-US"/>
        </w:rPr>
        <w:t xml:space="preserve"> Personal Information with third parties for the thi</w:t>
      </w:r>
      <w:r w:rsidR="0095770C" w:rsidRPr="00294108">
        <w:rPr>
          <w:rFonts w:asciiTheme="minorHAnsi" w:hAnsiTheme="minorHAnsi" w:cstheme="minorHAnsi"/>
          <w:lang w:val="en-US"/>
        </w:rPr>
        <w:t>rd parties’ marketing purposes.</w:t>
      </w:r>
    </w:p>
    <w:p w14:paraId="4A5D2F0E" w14:textId="77777777" w:rsidR="00E45CF9" w:rsidRPr="00294108" w:rsidRDefault="00E45CF9" w:rsidP="00E45CF9">
      <w:pPr>
        <w:rPr>
          <w:rFonts w:asciiTheme="minorHAnsi" w:hAnsiTheme="minorHAnsi" w:cstheme="minorHAnsi"/>
          <w:lang w:val="en-US"/>
        </w:rPr>
      </w:pPr>
      <w:r w:rsidRPr="00294108">
        <w:rPr>
          <w:rFonts w:asciiTheme="minorHAnsi" w:hAnsiTheme="minorHAnsi" w:cstheme="minorHAnsi"/>
          <w:lang w:val="en"/>
        </w:rPr>
        <w:t xml:space="preserve">We may </w:t>
      </w:r>
      <w:r w:rsidRPr="00294108">
        <w:rPr>
          <w:rFonts w:asciiTheme="minorHAnsi" w:hAnsiTheme="minorHAnsi" w:cstheme="minorHAnsi"/>
        </w:rPr>
        <w:t>also</w:t>
      </w:r>
      <w:r w:rsidRPr="00294108">
        <w:rPr>
          <w:rFonts w:asciiTheme="minorHAnsi" w:hAnsiTheme="minorHAnsi" w:cstheme="minorHAnsi"/>
          <w:lang w:val="en"/>
        </w:rPr>
        <w:t xml:space="preserve"> use your Personal Information to personalise and to target more effectively our marketing communications to ensure, to the extent possible, that any marketing-related correspondence is relevant to you.</w:t>
      </w:r>
    </w:p>
    <w:p w14:paraId="73E31A14" w14:textId="77777777" w:rsidR="00E45CF9" w:rsidRPr="00294108" w:rsidRDefault="00E45CF9" w:rsidP="00E45CF9">
      <w:pPr>
        <w:rPr>
          <w:rFonts w:asciiTheme="minorHAnsi" w:hAnsiTheme="minorHAnsi" w:cstheme="minorHAnsi"/>
          <w:lang w:val="en-US"/>
        </w:rPr>
      </w:pPr>
      <w:r w:rsidRPr="00294108">
        <w:rPr>
          <w:rFonts w:asciiTheme="minorHAnsi" w:hAnsiTheme="minorHAnsi" w:cstheme="minorHAnsi"/>
          <w:lang w:val="en-US"/>
        </w:rPr>
        <w:t>To opt out of receiving marketing-related correspondence</w:t>
      </w:r>
      <w:r w:rsidR="0095770C" w:rsidRPr="00294108">
        <w:rPr>
          <w:rFonts w:asciiTheme="minorHAnsi" w:hAnsiTheme="minorHAnsi" w:cstheme="minorHAnsi"/>
          <w:lang w:val="en-US"/>
        </w:rPr>
        <w:t xml:space="preserve"> from Wates, please contact us </w:t>
      </w:r>
      <w:r w:rsidRPr="00294108">
        <w:rPr>
          <w:rFonts w:asciiTheme="minorHAnsi" w:hAnsiTheme="minorHAnsi" w:cstheme="minorHAnsi"/>
          <w:lang w:val="en-US"/>
        </w:rPr>
        <w:t>or click "</w:t>
      </w:r>
      <w:r w:rsidRPr="00294108">
        <w:rPr>
          <w:rFonts w:asciiTheme="minorHAnsi" w:hAnsiTheme="minorHAnsi" w:cstheme="minorHAnsi"/>
        </w:rPr>
        <w:t>Unsubscribe</w:t>
      </w:r>
      <w:r w:rsidRPr="00294108">
        <w:rPr>
          <w:rFonts w:asciiTheme="minorHAnsi" w:hAnsiTheme="minorHAnsi" w:cstheme="minorHAnsi"/>
          <w:lang w:val="en-US"/>
        </w:rPr>
        <w:t xml:space="preserve">" </w:t>
      </w:r>
      <w:r w:rsidR="00C10CAE" w:rsidRPr="00294108">
        <w:rPr>
          <w:rFonts w:asciiTheme="minorHAnsi" w:hAnsiTheme="minorHAnsi" w:cstheme="minorHAnsi"/>
          <w:lang w:val="en-US"/>
        </w:rPr>
        <w:t>or text message (SMS)</w:t>
      </w:r>
      <w:r w:rsidRPr="00294108">
        <w:rPr>
          <w:rFonts w:asciiTheme="minorHAnsi" w:hAnsiTheme="minorHAnsi" w:cstheme="minorHAnsi"/>
          <w:lang w:val="en-US"/>
        </w:rPr>
        <w:t xml:space="preserve"> you receive from us.</w:t>
      </w:r>
    </w:p>
    <w:p w14:paraId="6A6C63FB" w14:textId="77777777" w:rsidR="00ED1669" w:rsidRPr="00294108" w:rsidRDefault="00764171" w:rsidP="00E45CF9">
      <w:pPr>
        <w:pStyle w:val="A1"/>
        <w:rPr>
          <w:rFonts w:asciiTheme="minorHAnsi" w:hAnsiTheme="minorHAnsi" w:cstheme="minorHAnsi"/>
        </w:rPr>
      </w:pPr>
      <w:bookmarkStart w:id="16" w:name="_Ref514339982"/>
      <w:bookmarkStart w:id="17" w:name="Whoweare_13"/>
      <w:r w:rsidRPr="00294108">
        <w:rPr>
          <w:rFonts w:asciiTheme="minorHAnsi" w:hAnsiTheme="minorHAnsi" w:cstheme="minorHAnsi"/>
        </w:rPr>
        <w:t>CAREERS and job</w:t>
      </w:r>
      <w:r w:rsidR="00ED1669" w:rsidRPr="00294108">
        <w:rPr>
          <w:rFonts w:asciiTheme="minorHAnsi" w:hAnsiTheme="minorHAnsi" w:cstheme="minorHAnsi"/>
        </w:rPr>
        <w:t xml:space="preserve"> APPLICANTS, CURRENT AND FORMER WATES EMPLOYEES</w:t>
      </w:r>
      <w:bookmarkEnd w:id="16"/>
    </w:p>
    <w:p w14:paraId="5B44719E" w14:textId="77777777" w:rsidR="00ED1669" w:rsidRPr="00294108" w:rsidRDefault="00ED1669" w:rsidP="006950E2">
      <w:pPr>
        <w:tabs>
          <w:tab w:val="clear" w:pos="864"/>
          <w:tab w:val="left" w:pos="0"/>
        </w:tabs>
        <w:rPr>
          <w:rFonts w:asciiTheme="minorHAnsi" w:hAnsiTheme="minorHAnsi" w:cstheme="minorHAnsi"/>
        </w:rPr>
      </w:pPr>
      <w:r w:rsidRPr="00294108">
        <w:rPr>
          <w:rFonts w:asciiTheme="minorHAnsi" w:hAnsiTheme="minorHAnsi" w:cstheme="minorHAnsi"/>
        </w:rPr>
        <w:t>All of the information you provide during the process will only be used for the purpose of progressing your application, or to fulfil legal or regulatory requirements if necessary.</w:t>
      </w:r>
    </w:p>
    <w:p w14:paraId="6BC7A7A4" w14:textId="77777777" w:rsidR="00ED1669" w:rsidRPr="00294108" w:rsidRDefault="00E76600" w:rsidP="006950E2">
      <w:pPr>
        <w:tabs>
          <w:tab w:val="clear" w:pos="864"/>
          <w:tab w:val="left" w:pos="0"/>
        </w:tabs>
        <w:rPr>
          <w:rFonts w:asciiTheme="minorHAnsi" w:hAnsiTheme="minorHAnsi" w:cstheme="minorHAnsi"/>
        </w:rPr>
      </w:pPr>
      <w:r w:rsidRPr="00294108">
        <w:rPr>
          <w:rFonts w:asciiTheme="minorHAnsi" w:hAnsiTheme="minorHAnsi" w:cstheme="minorHAnsi"/>
        </w:rPr>
        <w:t xml:space="preserve">The Career Opportunities available to view via our website are supported and provided by our data processors GTI and Networx.  </w:t>
      </w:r>
      <w:r w:rsidR="00ED1669" w:rsidRPr="00294108">
        <w:rPr>
          <w:rFonts w:asciiTheme="minorHAnsi" w:hAnsiTheme="minorHAnsi" w:cstheme="minorHAnsi"/>
        </w:rPr>
        <w:t>We will not share any of the information you provide during the recruitment process with any</w:t>
      </w:r>
      <w:r w:rsidRPr="00294108">
        <w:rPr>
          <w:rFonts w:asciiTheme="minorHAnsi" w:hAnsiTheme="minorHAnsi" w:cstheme="minorHAnsi"/>
        </w:rPr>
        <w:t xml:space="preserve"> other</w:t>
      </w:r>
      <w:r w:rsidR="00ED1669" w:rsidRPr="00294108">
        <w:rPr>
          <w:rFonts w:asciiTheme="minorHAnsi" w:hAnsiTheme="minorHAnsi" w:cstheme="minorHAnsi"/>
        </w:rPr>
        <w:t xml:space="preserve"> third parties for marketing purposes</w:t>
      </w:r>
      <w:r w:rsidRPr="00294108">
        <w:rPr>
          <w:rFonts w:asciiTheme="minorHAnsi" w:hAnsiTheme="minorHAnsi" w:cstheme="minorHAnsi"/>
        </w:rPr>
        <w:t>.</w:t>
      </w:r>
      <w:r w:rsidR="00ED1669" w:rsidRPr="00294108">
        <w:rPr>
          <w:rFonts w:asciiTheme="minorHAnsi" w:hAnsiTheme="minorHAnsi" w:cstheme="minorHAnsi"/>
        </w:rPr>
        <w:t xml:space="preserve"> </w:t>
      </w:r>
      <w:r w:rsidRPr="00294108">
        <w:rPr>
          <w:rFonts w:asciiTheme="minorHAnsi" w:hAnsiTheme="minorHAnsi" w:cstheme="minorHAnsi"/>
        </w:rPr>
        <w:t xml:space="preserve"> </w:t>
      </w:r>
      <w:r w:rsidR="00ED1669" w:rsidRPr="00294108">
        <w:rPr>
          <w:rFonts w:asciiTheme="minorHAnsi" w:hAnsiTheme="minorHAnsi" w:cstheme="minorHAnsi"/>
        </w:rPr>
        <w:t>The information you provide will be held securely by us and/or our data processors whether the information is in electronic or physical format.</w:t>
      </w:r>
      <w:r w:rsidR="001A51F8" w:rsidRPr="00294108">
        <w:rPr>
          <w:rFonts w:asciiTheme="minorHAnsi" w:hAnsiTheme="minorHAnsi" w:cstheme="minorHAnsi"/>
        </w:rPr>
        <w:t xml:space="preserve">  In addition, if you provide special category data (e.g. ethnicity) as part of your application we will process this information for reasons of substantial public interest to monitor equality of opportunity or treatment only</w:t>
      </w:r>
      <w:r w:rsidR="00446D53" w:rsidRPr="00294108">
        <w:rPr>
          <w:rFonts w:asciiTheme="minorHAnsi" w:hAnsiTheme="minorHAnsi" w:cstheme="minorHAnsi"/>
        </w:rPr>
        <w:t xml:space="preserve"> and will not be used in our decision-making process</w:t>
      </w:r>
      <w:r w:rsidR="001A51F8" w:rsidRPr="00294108">
        <w:rPr>
          <w:rFonts w:asciiTheme="minorHAnsi" w:hAnsiTheme="minorHAnsi" w:cstheme="minorHAnsi"/>
        </w:rPr>
        <w:t>.</w:t>
      </w:r>
      <w:r w:rsidR="00446D53" w:rsidRPr="00294108">
        <w:rPr>
          <w:rFonts w:asciiTheme="minorHAnsi" w:hAnsiTheme="minorHAnsi" w:cstheme="minorHAnsi"/>
        </w:rPr>
        <w:t xml:space="preserve">  As set out in our Equality, Diversity and Inclusion Policy, Wates</w:t>
      </w:r>
      <w:r w:rsidR="001302B5" w:rsidRPr="00294108">
        <w:rPr>
          <w:rFonts w:asciiTheme="minorHAnsi" w:hAnsiTheme="minorHAnsi" w:cstheme="minorHAnsi"/>
        </w:rPr>
        <w:t xml:space="preserve"> has a legitimate interest in</w:t>
      </w:r>
      <w:r w:rsidR="00446D53" w:rsidRPr="00294108">
        <w:rPr>
          <w:rFonts w:asciiTheme="minorHAnsi" w:hAnsiTheme="minorHAnsi" w:cstheme="minorHAnsi"/>
        </w:rPr>
        <w:t xml:space="preserve"> ensuring that every individual is treated with fairness and respect and has access to equal opportunities, regardless of who they are. </w:t>
      </w:r>
    </w:p>
    <w:p w14:paraId="65773856" w14:textId="77777777" w:rsidR="00ED1669" w:rsidRPr="00294108" w:rsidRDefault="00ED1669" w:rsidP="006950E2">
      <w:pPr>
        <w:tabs>
          <w:tab w:val="clear" w:pos="864"/>
          <w:tab w:val="left" w:pos="0"/>
        </w:tabs>
        <w:rPr>
          <w:rFonts w:asciiTheme="minorHAnsi" w:hAnsiTheme="minorHAnsi" w:cstheme="minorHAnsi"/>
        </w:rPr>
      </w:pPr>
      <w:r w:rsidRPr="00294108">
        <w:rPr>
          <w:rFonts w:asciiTheme="minorHAnsi" w:hAnsiTheme="minorHAnsi" w:cstheme="minorHAnsi"/>
        </w:rPr>
        <w:t>We will use the contact details you provide to us to contact you to progres</w:t>
      </w:r>
      <w:r w:rsidR="00E76600" w:rsidRPr="00294108">
        <w:rPr>
          <w:rFonts w:asciiTheme="minorHAnsi" w:hAnsiTheme="minorHAnsi" w:cstheme="minorHAnsi"/>
        </w:rPr>
        <w:t>s your application. We may also</w:t>
      </w:r>
      <w:r w:rsidRPr="00294108">
        <w:rPr>
          <w:rFonts w:asciiTheme="minorHAnsi" w:hAnsiTheme="minorHAnsi" w:cstheme="minorHAnsi"/>
        </w:rPr>
        <w:t xml:space="preserve"> use the other information you provide </w:t>
      </w:r>
      <w:r w:rsidR="00E76600" w:rsidRPr="00294108">
        <w:rPr>
          <w:rFonts w:asciiTheme="minorHAnsi" w:hAnsiTheme="minorHAnsi" w:cstheme="minorHAnsi"/>
        </w:rPr>
        <w:t xml:space="preserve">(where relevant) </w:t>
      </w:r>
      <w:r w:rsidRPr="00294108">
        <w:rPr>
          <w:rFonts w:asciiTheme="minorHAnsi" w:hAnsiTheme="minorHAnsi" w:cstheme="minorHAnsi"/>
        </w:rPr>
        <w:t>to assess your suitability for the role you have applied for.</w:t>
      </w:r>
    </w:p>
    <w:p w14:paraId="29B91B87" w14:textId="77777777" w:rsidR="00E45CF9" w:rsidRPr="00294108" w:rsidRDefault="00E45CF9" w:rsidP="00E45CF9">
      <w:pPr>
        <w:pStyle w:val="A1"/>
        <w:rPr>
          <w:rFonts w:asciiTheme="minorHAnsi" w:hAnsiTheme="minorHAnsi" w:cstheme="minorHAnsi"/>
        </w:rPr>
      </w:pPr>
      <w:r w:rsidRPr="00294108">
        <w:rPr>
          <w:rFonts w:asciiTheme="minorHAnsi" w:hAnsiTheme="minorHAnsi" w:cstheme="minorHAnsi"/>
        </w:rPr>
        <w:lastRenderedPageBreak/>
        <w:t xml:space="preserve">Changes to this </w:t>
      </w:r>
      <w:r w:rsidR="001D7D6D" w:rsidRPr="00294108">
        <w:rPr>
          <w:rFonts w:asciiTheme="minorHAnsi" w:hAnsiTheme="minorHAnsi" w:cstheme="minorHAnsi"/>
        </w:rPr>
        <w:t>PRIVACY</w:t>
      </w:r>
      <w:r w:rsidR="00DC36C5" w:rsidRPr="00294108">
        <w:rPr>
          <w:rFonts w:asciiTheme="minorHAnsi" w:hAnsiTheme="minorHAnsi" w:cstheme="minorHAnsi"/>
        </w:rPr>
        <w:t xml:space="preserve"> Notice</w:t>
      </w:r>
    </w:p>
    <w:bookmarkEnd w:id="17"/>
    <w:p w14:paraId="3D61CD2E" w14:textId="77777777" w:rsidR="00E45CF9" w:rsidRPr="00294108" w:rsidRDefault="00E45CF9" w:rsidP="00E45CF9">
      <w:pPr>
        <w:rPr>
          <w:rFonts w:asciiTheme="minorHAnsi" w:hAnsiTheme="minorHAnsi" w:cstheme="minorHAnsi"/>
          <w:lang w:val="en-US"/>
        </w:rPr>
      </w:pPr>
      <w:r w:rsidRPr="00294108">
        <w:rPr>
          <w:rFonts w:asciiTheme="minorHAnsi" w:hAnsiTheme="minorHAnsi" w:cstheme="minorHAnsi"/>
        </w:rPr>
        <w:t xml:space="preserve">It is also important that you check back often for updates to the </w:t>
      </w:r>
      <w:r w:rsidR="001D7D6D" w:rsidRPr="00294108">
        <w:rPr>
          <w:rFonts w:asciiTheme="minorHAnsi" w:hAnsiTheme="minorHAnsi" w:cstheme="minorHAnsi"/>
        </w:rPr>
        <w:t xml:space="preserve">Privacy </w:t>
      </w:r>
      <w:r w:rsidR="00DC36C5" w:rsidRPr="00294108">
        <w:rPr>
          <w:rFonts w:asciiTheme="minorHAnsi" w:hAnsiTheme="minorHAnsi" w:cstheme="minorHAnsi"/>
        </w:rPr>
        <w:t>Notice</w:t>
      </w:r>
      <w:r w:rsidRPr="00294108">
        <w:rPr>
          <w:rFonts w:asciiTheme="minorHAnsi" w:hAnsiTheme="minorHAnsi" w:cstheme="minorHAnsi"/>
        </w:rPr>
        <w:t xml:space="preserve">, as </w:t>
      </w:r>
      <w:r w:rsidRPr="00294108">
        <w:rPr>
          <w:rFonts w:asciiTheme="minorHAnsi" w:hAnsiTheme="minorHAnsi" w:cstheme="minorHAnsi"/>
          <w:lang w:val="en-US"/>
        </w:rPr>
        <w:t xml:space="preserve">we may change this </w:t>
      </w:r>
      <w:r w:rsidR="001D7D6D" w:rsidRPr="00294108">
        <w:rPr>
          <w:rFonts w:asciiTheme="minorHAnsi" w:hAnsiTheme="minorHAnsi" w:cstheme="minorHAnsi"/>
          <w:lang w:val="en-US"/>
        </w:rPr>
        <w:t>Privacy</w:t>
      </w:r>
      <w:r w:rsidR="00DC36C5" w:rsidRPr="00294108">
        <w:rPr>
          <w:rFonts w:asciiTheme="minorHAnsi" w:hAnsiTheme="minorHAnsi" w:cstheme="minorHAnsi"/>
          <w:lang w:val="en-US"/>
        </w:rPr>
        <w:t xml:space="preserve"> Notice</w:t>
      </w:r>
      <w:r w:rsidRPr="00294108">
        <w:rPr>
          <w:rFonts w:asciiTheme="minorHAnsi" w:hAnsiTheme="minorHAnsi" w:cstheme="minorHAnsi"/>
          <w:lang w:val="en-US"/>
        </w:rPr>
        <w:t xml:space="preserve"> from time to time. The “Date last updated” legend at the bottom of this page states when the </w:t>
      </w:r>
      <w:r w:rsidR="001D7D6D" w:rsidRPr="00294108">
        <w:rPr>
          <w:rFonts w:asciiTheme="minorHAnsi" w:hAnsiTheme="minorHAnsi" w:cstheme="minorHAnsi"/>
          <w:lang w:val="en-US"/>
        </w:rPr>
        <w:t>Privacy</w:t>
      </w:r>
      <w:r w:rsidR="00DC36C5" w:rsidRPr="00294108">
        <w:rPr>
          <w:rFonts w:asciiTheme="minorHAnsi" w:hAnsiTheme="minorHAnsi" w:cstheme="minorHAnsi"/>
          <w:lang w:val="en-US"/>
        </w:rPr>
        <w:t xml:space="preserve"> Notice</w:t>
      </w:r>
      <w:r w:rsidRPr="00294108">
        <w:rPr>
          <w:rFonts w:asciiTheme="minorHAnsi" w:hAnsiTheme="minorHAnsi" w:cstheme="minorHAnsi"/>
          <w:lang w:val="en-US"/>
        </w:rPr>
        <w:t xml:space="preserve"> was last updated and any changes will become effective upon our posting of the revised </w:t>
      </w:r>
      <w:r w:rsidR="001D7D6D" w:rsidRPr="00294108">
        <w:rPr>
          <w:rFonts w:asciiTheme="minorHAnsi" w:hAnsiTheme="minorHAnsi" w:cstheme="minorHAnsi"/>
          <w:lang w:val="en-US"/>
        </w:rPr>
        <w:t xml:space="preserve">Privacy </w:t>
      </w:r>
      <w:r w:rsidR="00DC36C5" w:rsidRPr="00294108">
        <w:rPr>
          <w:rFonts w:asciiTheme="minorHAnsi" w:hAnsiTheme="minorHAnsi" w:cstheme="minorHAnsi"/>
          <w:lang w:val="en-US"/>
        </w:rPr>
        <w:t>Notice</w:t>
      </w:r>
      <w:r w:rsidRPr="00294108">
        <w:rPr>
          <w:rFonts w:asciiTheme="minorHAnsi" w:hAnsiTheme="minorHAnsi" w:cstheme="minorHAnsi"/>
          <w:lang w:val="en-US"/>
        </w:rPr>
        <w:t xml:space="preserve">. </w:t>
      </w:r>
    </w:p>
    <w:p w14:paraId="6C092DF5" w14:textId="77777777" w:rsidR="00E45CF9" w:rsidRPr="00294108" w:rsidRDefault="00E45CF9" w:rsidP="00E45CF9">
      <w:pPr>
        <w:rPr>
          <w:rFonts w:asciiTheme="minorHAnsi" w:hAnsiTheme="minorHAnsi" w:cstheme="minorHAnsi"/>
          <w:lang w:val="en-US"/>
        </w:rPr>
      </w:pPr>
      <w:r w:rsidRPr="00294108">
        <w:rPr>
          <w:rFonts w:asciiTheme="minorHAnsi" w:hAnsiTheme="minorHAnsi" w:cstheme="minorHAnsi"/>
          <w:lang w:val="en-US"/>
        </w:rPr>
        <w:t xml:space="preserve">We </w:t>
      </w:r>
      <w:r w:rsidRPr="00294108">
        <w:rPr>
          <w:rFonts w:asciiTheme="minorHAnsi" w:hAnsiTheme="minorHAnsi" w:cstheme="minorHAnsi"/>
        </w:rPr>
        <w:t>will</w:t>
      </w:r>
      <w:r w:rsidRPr="00294108">
        <w:rPr>
          <w:rFonts w:asciiTheme="minorHAnsi" w:hAnsiTheme="minorHAnsi" w:cstheme="minorHAnsi"/>
          <w:lang w:val="en-US"/>
        </w:rPr>
        <w:t xml:space="preserve"> provide notice to you if these changes are material and, where required by applicable law, we will obtain your consent. We will provide this notice by email or by posting notice of the changes on our website or through any relevant </w:t>
      </w:r>
      <w:r w:rsidRPr="00294108">
        <w:rPr>
          <w:rFonts w:asciiTheme="minorHAnsi" w:hAnsiTheme="minorHAnsi" w:cstheme="minorHAnsi"/>
        </w:rPr>
        <w:t>Services</w:t>
      </w:r>
      <w:r w:rsidRPr="00294108">
        <w:rPr>
          <w:rFonts w:asciiTheme="minorHAnsi" w:hAnsiTheme="minorHAnsi" w:cstheme="minorHAnsi"/>
          <w:lang w:val="en-US"/>
        </w:rPr>
        <w:t>.</w:t>
      </w:r>
    </w:p>
    <w:p w14:paraId="3734FE73" w14:textId="77777777" w:rsidR="00E45CF9" w:rsidRPr="00294108" w:rsidRDefault="00E45CF9" w:rsidP="00E45CF9">
      <w:pPr>
        <w:pStyle w:val="A1"/>
        <w:rPr>
          <w:rFonts w:asciiTheme="minorHAnsi" w:hAnsiTheme="minorHAnsi" w:cstheme="minorHAnsi"/>
        </w:rPr>
      </w:pPr>
      <w:bookmarkStart w:id="18" w:name="Whoweare_14"/>
      <w:r w:rsidRPr="00294108">
        <w:rPr>
          <w:rFonts w:asciiTheme="minorHAnsi" w:hAnsiTheme="minorHAnsi" w:cstheme="minorHAnsi"/>
          <w:lang w:val="en-US"/>
        </w:rPr>
        <w:t>Contact Us / Further Information</w:t>
      </w:r>
    </w:p>
    <w:bookmarkEnd w:id="18"/>
    <w:p w14:paraId="071251BB" w14:textId="77777777" w:rsidR="00C10CAE" w:rsidRPr="00294108" w:rsidRDefault="00C10CAE" w:rsidP="00C10CAE">
      <w:pPr>
        <w:rPr>
          <w:rFonts w:asciiTheme="minorHAnsi" w:hAnsiTheme="minorHAnsi" w:cstheme="minorHAnsi"/>
          <w:lang w:val="en-US"/>
        </w:rPr>
      </w:pPr>
      <w:r w:rsidRPr="00294108">
        <w:rPr>
          <w:rFonts w:asciiTheme="minorHAnsi" w:hAnsiTheme="minorHAnsi" w:cstheme="minorHAnsi"/>
          <w:lang w:val="en-US"/>
        </w:rPr>
        <w:t>We have app</w:t>
      </w:r>
      <w:r w:rsidR="00007A17" w:rsidRPr="00294108">
        <w:rPr>
          <w:rFonts w:asciiTheme="minorHAnsi" w:hAnsiTheme="minorHAnsi" w:cstheme="minorHAnsi"/>
          <w:lang w:val="en-US"/>
        </w:rPr>
        <w:t xml:space="preserve">ointed a </w:t>
      </w:r>
      <w:r w:rsidR="00814A99" w:rsidRPr="00294108">
        <w:rPr>
          <w:rFonts w:asciiTheme="minorHAnsi" w:hAnsiTheme="minorHAnsi" w:cstheme="minorHAnsi"/>
          <w:lang w:val="en-US"/>
        </w:rPr>
        <w:t xml:space="preserve">GDPR </w:t>
      </w:r>
      <w:r w:rsidR="00007A17" w:rsidRPr="00294108">
        <w:rPr>
          <w:rFonts w:asciiTheme="minorHAnsi" w:hAnsiTheme="minorHAnsi" w:cstheme="minorHAnsi"/>
          <w:lang w:val="en-US"/>
        </w:rPr>
        <w:t>Privacy Team</w:t>
      </w:r>
      <w:r w:rsidRPr="00294108">
        <w:rPr>
          <w:rFonts w:asciiTheme="minorHAnsi" w:hAnsiTheme="minorHAnsi" w:cstheme="minorHAnsi"/>
          <w:lang w:val="en-US"/>
        </w:rPr>
        <w:t xml:space="preserve"> </w:t>
      </w:r>
      <w:r w:rsidR="004D46A1" w:rsidRPr="00294108">
        <w:rPr>
          <w:rFonts w:asciiTheme="minorHAnsi" w:hAnsiTheme="minorHAnsi" w:cstheme="minorHAnsi"/>
          <w:lang w:val="en-US"/>
        </w:rPr>
        <w:t xml:space="preserve">and a Data Protection Manager </w:t>
      </w:r>
      <w:r w:rsidRPr="00294108">
        <w:rPr>
          <w:rFonts w:asciiTheme="minorHAnsi" w:hAnsiTheme="minorHAnsi" w:cstheme="minorHAnsi"/>
          <w:lang w:val="en-US"/>
        </w:rPr>
        <w:t xml:space="preserve">who is responsible for overseeing questions in relation to this </w:t>
      </w:r>
      <w:r w:rsidR="00007A17" w:rsidRPr="00294108">
        <w:rPr>
          <w:rFonts w:asciiTheme="minorHAnsi" w:hAnsiTheme="minorHAnsi" w:cstheme="minorHAnsi"/>
          <w:lang w:val="en-US"/>
        </w:rPr>
        <w:t xml:space="preserve">Privacy </w:t>
      </w:r>
      <w:r w:rsidR="00DC36C5" w:rsidRPr="00294108">
        <w:rPr>
          <w:rFonts w:asciiTheme="minorHAnsi" w:hAnsiTheme="minorHAnsi" w:cstheme="minorHAnsi"/>
          <w:lang w:val="en-US"/>
        </w:rPr>
        <w:t>Notice</w:t>
      </w:r>
      <w:r w:rsidRPr="00294108">
        <w:rPr>
          <w:rFonts w:asciiTheme="minorHAnsi" w:hAnsiTheme="minorHAnsi" w:cstheme="minorHAnsi"/>
          <w:lang w:val="en-US"/>
        </w:rPr>
        <w:t xml:space="preserve">. If you have any questions about this </w:t>
      </w:r>
      <w:r w:rsidR="00007A17" w:rsidRPr="00294108">
        <w:rPr>
          <w:rFonts w:asciiTheme="minorHAnsi" w:hAnsiTheme="minorHAnsi" w:cstheme="minorHAnsi"/>
          <w:lang w:val="en-US"/>
        </w:rPr>
        <w:t>Privacy</w:t>
      </w:r>
      <w:r w:rsidR="00DC36C5" w:rsidRPr="00294108">
        <w:rPr>
          <w:rFonts w:asciiTheme="minorHAnsi" w:hAnsiTheme="minorHAnsi" w:cstheme="minorHAnsi"/>
          <w:lang w:val="en-US"/>
        </w:rPr>
        <w:t xml:space="preserve"> Notice</w:t>
      </w:r>
      <w:r w:rsidRPr="00294108">
        <w:rPr>
          <w:rFonts w:asciiTheme="minorHAnsi" w:hAnsiTheme="minorHAnsi" w:cstheme="minorHAnsi"/>
          <w:lang w:val="en-US"/>
        </w:rPr>
        <w:t>, including any requests to exercise your legal rights, please cont</w:t>
      </w:r>
      <w:r w:rsidR="00814A99" w:rsidRPr="00294108">
        <w:rPr>
          <w:rFonts w:asciiTheme="minorHAnsi" w:hAnsiTheme="minorHAnsi" w:cstheme="minorHAnsi"/>
          <w:lang w:val="en-US"/>
        </w:rPr>
        <w:t xml:space="preserve">act the Privacy Team </w:t>
      </w:r>
      <w:r w:rsidR="00BD31BF" w:rsidRPr="00294108">
        <w:rPr>
          <w:rFonts w:asciiTheme="minorHAnsi" w:hAnsiTheme="minorHAnsi" w:cstheme="minorHAnsi"/>
          <w:lang w:val="en-US"/>
        </w:rPr>
        <w:t xml:space="preserve">or the Data Protection Manager </w:t>
      </w:r>
      <w:r w:rsidRPr="00294108">
        <w:rPr>
          <w:rFonts w:asciiTheme="minorHAnsi" w:hAnsiTheme="minorHAnsi" w:cstheme="minorHAnsi"/>
          <w:lang w:val="en-US"/>
        </w:rPr>
        <w:t>using the details set out below.</w:t>
      </w:r>
    </w:p>
    <w:p w14:paraId="64D61F24" w14:textId="77777777" w:rsidR="00C10CAE" w:rsidRPr="00294108" w:rsidRDefault="00C10CAE" w:rsidP="00C10CAE">
      <w:pPr>
        <w:rPr>
          <w:rFonts w:asciiTheme="minorHAnsi" w:hAnsiTheme="minorHAnsi" w:cstheme="minorHAnsi"/>
          <w:lang w:val="en-US"/>
        </w:rPr>
      </w:pPr>
      <w:r w:rsidRPr="00294108">
        <w:rPr>
          <w:rFonts w:asciiTheme="minorHAnsi" w:hAnsiTheme="minorHAnsi" w:cstheme="minorHAnsi"/>
          <w:u w:val="single"/>
          <w:lang w:val="en-US"/>
        </w:rPr>
        <w:t>Contact details</w:t>
      </w:r>
    </w:p>
    <w:p w14:paraId="0575885D" w14:textId="77777777" w:rsidR="004D46A1" w:rsidRPr="00294108" w:rsidRDefault="00BD31BF" w:rsidP="00C10CAE">
      <w:pPr>
        <w:rPr>
          <w:rFonts w:asciiTheme="minorHAnsi" w:hAnsiTheme="minorHAnsi" w:cstheme="minorHAnsi"/>
          <w:lang w:val="en-US"/>
        </w:rPr>
      </w:pPr>
      <w:r w:rsidRPr="00294108">
        <w:rPr>
          <w:rFonts w:asciiTheme="minorHAnsi" w:hAnsiTheme="minorHAnsi" w:cstheme="minorHAnsi"/>
          <w:lang w:val="en-US"/>
        </w:rPr>
        <w:t>F</w:t>
      </w:r>
      <w:r w:rsidR="00C10CAE" w:rsidRPr="00294108">
        <w:rPr>
          <w:rFonts w:asciiTheme="minorHAnsi" w:hAnsiTheme="minorHAnsi" w:cstheme="minorHAnsi"/>
          <w:lang w:val="en-US"/>
        </w:rPr>
        <w:t xml:space="preserve">ull details are: </w:t>
      </w:r>
    </w:p>
    <w:p w14:paraId="08FD1AED" w14:textId="77777777" w:rsidR="00BD31BF" w:rsidRPr="00294108" w:rsidRDefault="007A0136" w:rsidP="00C10CAE">
      <w:pPr>
        <w:rPr>
          <w:rFonts w:asciiTheme="minorHAnsi" w:hAnsiTheme="minorHAnsi" w:cstheme="minorHAnsi"/>
          <w:lang w:val="en-US"/>
        </w:rPr>
      </w:pPr>
      <w:r w:rsidRPr="00294108">
        <w:rPr>
          <w:rFonts w:asciiTheme="minorHAnsi" w:hAnsiTheme="minorHAnsi" w:cstheme="minorHAnsi"/>
          <w:lang w:val="en-US"/>
        </w:rPr>
        <w:t xml:space="preserve">(acting) </w:t>
      </w:r>
      <w:r w:rsidR="00BD31BF" w:rsidRPr="00294108">
        <w:rPr>
          <w:rFonts w:asciiTheme="minorHAnsi" w:hAnsiTheme="minorHAnsi" w:cstheme="minorHAnsi"/>
          <w:lang w:val="en-US"/>
        </w:rPr>
        <w:t xml:space="preserve">Data Protection Manager </w:t>
      </w:r>
      <w:r w:rsidR="00BD31BF" w:rsidRPr="00294108">
        <w:rPr>
          <w:rFonts w:asciiTheme="minorHAnsi" w:hAnsiTheme="minorHAnsi" w:cstheme="minorHAnsi"/>
          <w:lang w:val="en-US"/>
        </w:rPr>
        <w:tab/>
      </w:r>
      <w:r w:rsidRPr="00294108">
        <w:rPr>
          <w:rFonts w:asciiTheme="minorHAnsi" w:hAnsiTheme="minorHAnsi" w:cstheme="minorHAnsi"/>
          <w:lang w:val="en-US"/>
        </w:rPr>
        <w:tab/>
      </w:r>
      <w:r w:rsidR="006F28AC">
        <w:rPr>
          <w:rFonts w:asciiTheme="minorHAnsi" w:hAnsiTheme="minorHAnsi" w:cstheme="minorHAnsi"/>
          <w:lang w:val="en-US"/>
        </w:rPr>
        <w:t>Chelsea Walters</w:t>
      </w:r>
      <w:r w:rsidR="00BD31BF" w:rsidRPr="00294108">
        <w:rPr>
          <w:rFonts w:asciiTheme="minorHAnsi" w:hAnsiTheme="minorHAnsi" w:cstheme="minorHAnsi"/>
          <w:lang w:val="en-US"/>
        </w:rPr>
        <w:t xml:space="preserve"> </w:t>
      </w:r>
    </w:p>
    <w:p w14:paraId="70FE9FFB" w14:textId="77777777" w:rsidR="00BD31BF" w:rsidRPr="00294108" w:rsidRDefault="00BD31BF" w:rsidP="00C10CAE">
      <w:pPr>
        <w:rPr>
          <w:rFonts w:asciiTheme="minorHAnsi" w:hAnsiTheme="minorHAnsi" w:cstheme="minorHAnsi"/>
          <w:lang w:val="en-US"/>
        </w:rPr>
      </w:pPr>
      <w:r w:rsidRPr="00294108">
        <w:rPr>
          <w:rFonts w:asciiTheme="minorHAnsi" w:hAnsiTheme="minorHAnsi" w:cstheme="minorHAnsi"/>
          <w:lang w:val="en-US"/>
        </w:rPr>
        <w:tab/>
      </w:r>
      <w:r w:rsidRPr="00294108">
        <w:rPr>
          <w:rFonts w:asciiTheme="minorHAnsi" w:hAnsiTheme="minorHAnsi" w:cstheme="minorHAnsi"/>
          <w:lang w:val="en-US"/>
        </w:rPr>
        <w:tab/>
      </w:r>
      <w:r w:rsidRPr="00294108">
        <w:rPr>
          <w:rFonts w:asciiTheme="minorHAnsi" w:hAnsiTheme="minorHAnsi" w:cstheme="minorHAnsi"/>
          <w:lang w:val="en-US"/>
        </w:rPr>
        <w:tab/>
      </w:r>
      <w:r w:rsidRPr="00294108">
        <w:rPr>
          <w:rFonts w:asciiTheme="minorHAnsi" w:hAnsiTheme="minorHAnsi" w:cstheme="minorHAnsi"/>
          <w:lang w:val="en-US"/>
        </w:rPr>
        <w:tab/>
      </w:r>
      <w:r w:rsidRPr="00294108">
        <w:rPr>
          <w:rFonts w:asciiTheme="minorHAnsi" w:hAnsiTheme="minorHAnsi" w:cstheme="minorHAnsi"/>
          <w:lang w:val="en-US"/>
        </w:rPr>
        <w:tab/>
      </w:r>
      <w:r w:rsidR="00C10CAE" w:rsidRPr="00294108">
        <w:rPr>
          <w:rFonts w:asciiTheme="minorHAnsi" w:hAnsiTheme="minorHAnsi" w:cstheme="minorHAnsi"/>
          <w:lang w:val="en-US"/>
        </w:rPr>
        <w:t>Wates Group Limited</w:t>
      </w:r>
    </w:p>
    <w:p w14:paraId="734C4EA0" w14:textId="77777777" w:rsidR="00C10CAE" w:rsidRPr="00294108" w:rsidRDefault="00C10CAE" w:rsidP="006F28AC">
      <w:pPr>
        <w:jc w:val="left"/>
        <w:rPr>
          <w:rFonts w:asciiTheme="minorHAnsi" w:hAnsiTheme="minorHAnsi" w:cstheme="minorHAnsi"/>
          <w:lang w:val="en-US"/>
        </w:rPr>
      </w:pPr>
      <w:r w:rsidRPr="00294108">
        <w:rPr>
          <w:rFonts w:asciiTheme="minorHAnsi" w:hAnsiTheme="minorHAnsi" w:cstheme="minorHAnsi"/>
          <w:lang w:val="en-US"/>
        </w:rPr>
        <w:t>Email address:</w:t>
      </w:r>
      <w:r w:rsidR="00BD31BF" w:rsidRPr="00294108">
        <w:rPr>
          <w:rFonts w:asciiTheme="minorHAnsi" w:hAnsiTheme="minorHAnsi" w:cstheme="minorHAnsi"/>
          <w:lang w:val="en-US"/>
        </w:rPr>
        <w:t xml:space="preserve"> </w:t>
      </w:r>
      <w:r w:rsidR="007A0136" w:rsidRPr="00294108">
        <w:rPr>
          <w:rFonts w:asciiTheme="minorHAnsi" w:hAnsiTheme="minorHAnsi" w:cstheme="minorHAnsi"/>
          <w:lang w:val="en-US"/>
        </w:rPr>
        <w:tab/>
      </w:r>
      <w:r w:rsidR="007A0136" w:rsidRPr="00294108">
        <w:rPr>
          <w:rFonts w:asciiTheme="minorHAnsi" w:hAnsiTheme="minorHAnsi" w:cstheme="minorHAnsi"/>
          <w:lang w:val="en-US"/>
        </w:rPr>
        <w:tab/>
      </w:r>
      <w:r w:rsidR="007A0136" w:rsidRPr="00294108">
        <w:rPr>
          <w:rFonts w:asciiTheme="minorHAnsi" w:hAnsiTheme="minorHAnsi" w:cstheme="minorHAnsi"/>
          <w:lang w:val="en-US"/>
        </w:rPr>
        <w:tab/>
      </w:r>
      <w:r w:rsidR="007A0136" w:rsidRPr="00294108">
        <w:rPr>
          <w:rFonts w:asciiTheme="minorHAnsi" w:hAnsiTheme="minorHAnsi" w:cstheme="minorHAnsi"/>
          <w:lang w:val="en-US"/>
        </w:rPr>
        <w:tab/>
      </w:r>
      <w:hyperlink r:id="rId11" w:history="1">
        <w:r w:rsidR="007A0136" w:rsidRPr="00294108">
          <w:rPr>
            <w:rStyle w:val="Hyperlink"/>
            <w:rFonts w:asciiTheme="minorHAnsi" w:hAnsiTheme="minorHAnsi" w:cstheme="minorHAnsi"/>
            <w:lang w:val="en-US"/>
          </w:rPr>
          <w:t>gdpr@wates.co.uk</w:t>
        </w:r>
      </w:hyperlink>
      <w:r w:rsidRPr="00294108">
        <w:rPr>
          <w:rFonts w:asciiTheme="minorHAnsi" w:hAnsiTheme="minorHAnsi" w:cstheme="minorHAnsi"/>
          <w:lang w:val="en-US"/>
        </w:rPr>
        <w:tab/>
      </w:r>
      <w:r w:rsidR="006F28AC">
        <w:rPr>
          <w:rFonts w:asciiTheme="minorHAnsi" w:hAnsiTheme="minorHAnsi" w:cstheme="minorHAnsi"/>
          <w:lang w:val="en-US"/>
        </w:rPr>
        <w:t xml:space="preserve">or </w:t>
      </w:r>
      <w:hyperlink r:id="rId12" w:history="1">
        <w:r w:rsidR="006F28AC" w:rsidRPr="00080B2C">
          <w:rPr>
            <w:rStyle w:val="Hyperlink"/>
            <w:rFonts w:asciiTheme="minorHAnsi" w:hAnsiTheme="minorHAnsi" w:cstheme="minorHAnsi"/>
            <w:lang w:val="en-US"/>
          </w:rPr>
          <w:t>Chelsea.Walters@wates.co.uk</w:t>
        </w:r>
      </w:hyperlink>
      <w:r w:rsidR="006F28AC">
        <w:rPr>
          <w:rFonts w:asciiTheme="minorHAnsi" w:hAnsiTheme="minorHAnsi" w:cstheme="minorHAnsi"/>
          <w:lang w:val="en-US"/>
        </w:rPr>
        <w:t xml:space="preserve"> </w:t>
      </w:r>
      <w:r w:rsidRPr="00294108">
        <w:rPr>
          <w:rFonts w:asciiTheme="minorHAnsi" w:hAnsiTheme="minorHAnsi" w:cstheme="minorHAnsi"/>
          <w:lang w:val="en-US"/>
        </w:rPr>
        <w:t xml:space="preserve"> </w:t>
      </w:r>
      <w:r w:rsidRPr="00294108">
        <w:rPr>
          <w:rFonts w:asciiTheme="minorHAnsi" w:hAnsiTheme="minorHAnsi" w:cstheme="minorHAnsi"/>
          <w:lang w:val="en-US"/>
        </w:rPr>
        <w:tab/>
      </w:r>
      <w:r w:rsidRPr="00294108">
        <w:rPr>
          <w:rFonts w:asciiTheme="minorHAnsi" w:hAnsiTheme="minorHAnsi" w:cstheme="minorHAnsi"/>
          <w:lang w:val="en-US"/>
        </w:rPr>
        <w:tab/>
      </w:r>
      <w:r w:rsidRPr="00294108">
        <w:rPr>
          <w:rFonts w:asciiTheme="minorHAnsi" w:hAnsiTheme="minorHAnsi" w:cstheme="minorHAnsi"/>
          <w:lang w:val="en-US"/>
        </w:rPr>
        <w:tab/>
      </w:r>
    </w:p>
    <w:p w14:paraId="51714670" w14:textId="77777777" w:rsidR="00BD31BF" w:rsidRPr="00294108" w:rsidRDefault="00C10CAE" w:rsidP="00C10CAE">
      <w:pPr>
        <w:rPr>
          <w:rFonts w:asciiTheme="minorHAnsi" w:hAnsiTheme="minorHAnsi" w:cstheme="minorHAnsi"/>
          <w:lang w:val="en-US"/>
        </w:rPr>
      </w:pPr>
      <w:r w:rsidRPr="00294108">
        <w:rPr>
          <w:rFonts w:asciiTheme="minorHAnsi" w:hAnsiTheme="minorHAnsi" w:cstheme="minorHAnsi"/>
          <w:lang w:val="en-US"/>
        </w:rPr>
        <w:t>Postal address:</w:t>
      </w:r>
      <w:r w:rsidRPr="00294108">
        <w:rPr>
          <w:rFonts w:asciiTheme="minorHAnsi" w:hAnsiTheme="minorHAnsi" w:cstheme="minorHAnsi"/>
          <w:lang w:val="en-US"/>
        </w:rPr>
        <w:tab/>
      </w:r>
      <w:r w:rsidRPr="00294108">
        <w:rPr>
          <w:rFonts w:asciiTheme="minorHAnsi" w:hAnsiTheme="minorHAnsi" w:cstheme="minorHAnsi"/>
          <w:lang w:val="en-US"/>
        </w:rPr>
        <w:tab/>
      </w:r>
      <w:r w:rsidRPr="00294108">
        <w:rPr>
          <w:rFonts w:asciiTheme="minorHAnsi" w:hAnsiTheme="minorHAnsi" w:cstheme="minorHAnsi"/>
          <w:lang w:val="en-US"/>
        </w:rPr>
        <w:tab/>
      </w:r>
      <w:r w:rsidRPr="00294108">
        <w:rPr>
          <w:rFonts w:asciiTheme="minorHAnsi" w:hAnsiTheme="minorHAnsi" w:cstheme="minorHAnsi"/>
          <w:lang w:val="en-US"/>
        </w:rPr>
        <w:tab/>
      </w:r>
      <w:r w:rsidR="006F28AC">
        <w:rPr>
          <w:rFonts w:asciiTheme="minorHAnsi" w:hAnsiTheme="minorHAnsi" w:cstheme="minorHAnsi"/>
          <w:lang w:val="en-US"/>
        </w:rPr>
        <w:t>Chelsea Walters</w:t>
      </w:r>
    </w:p>
    <w:p w14:paraId="01A80956" w14:textId="77777777" w:rsidR="00DC36C5" w:rsidRPr="00294108" w:rsidRDefault="00BD31BF" w:rsidP="00C10CAE">
      <w:pPr>
        <w:rPr>
          <w:rFonts w:asciiTheme="minorHAnsi" w:hAnsiTheme="minorHAnsi" w:cstheme="minorHAnsi"/>
          <w:szCs w:val="20"/>
        </w:rPr>
      </w:pPr>
      <w:r w:rsidRPr="00294108">
        <w:rPr>
          <w:rFonts w:asciiTheme="minorHAnsi" w:hAnsiTheme="minorHAnsi" w:cstheme="minorHAnsi"/>
          <w:lang w:val="en-US"/>
        </w:rPr>
        <w:tab/>
      </w:r>
      <w:r w:rsidRPr="00294108">
        <w:rPr>
          <w:rFonts w:asciiTheme="minorHAnsi" w:hAnsiTheme="minorHAnsi" w:cstheme="minorHAnsi"/>
          <w:lang w:val="en-US"/>
        </w:rPr>
        <w:tab/>
      </w:r>
      <w:r w:rsidRPr="00294108">
        <w:rPr>
          <w:rFonts w:asciiTheme="minorHAnsi" w:hAnsiTheme="minorHAnsi" w:cstheme="minorHAnsi"/>
          <w:lang w:val="en-US"/>
        </w:rPr>
        <w:tab/>
      </w:r>
      <w:r w:rsidRPr="00294108">
        <w:rPr>
          <w:rFonts w:asciiTheme="minorHAnsi" w:hAnsiTheme="minorHAnsi" w:cstheme="minorHAnsi"/>
          <w:lang w:val="en-US"/>
        </w:rPr>
        <w:tab/>
      </w:r>
      <w:r w:rsidRPr="00294108">
        <w:rPr>
          <w:rFonts w:asciiTheme="minorHAnsi" w:hAnsiTheme="minorHAnsi" w:cstheme="minorHAnsi"/>
          <w:lang w:val="en-US"/>
        </w:rPr>
        <w:tab/>
      </w:r>
      <w:r w:rsidR="00DC36C5" w:rsidRPr="00294108">
        <w:rPr>
          <w:rFonts w:asciiTheme="minorHAnsi" w:hAnsiTheme="minorHAnsi" w:cstheme="minorHAnsi"/>
          <w:szCs w:val="20"/>
        </w:rPr>
        <w:t>Wates House</w:t>
      </w:r>
    </w:p>
    <w:p w14:paraId="267AE922" w14:textId="77777777" w:rsidR="00DC36C5" w:rsidRPr="00294108" w:rsidRDefault="00C10CAE" w:rsidP="00DC36C5">
      <w:pPr>
        <w:ind w:left="4320"/>
        <w:rPr>
          <w:rFonts w:asciiTheme="minorHAnsi" w:hAnsiTheme="minorHAnsi" w:cstheme="minorHAnsi"/>
          <w:szCs w:val="20"/>
        </w:rPr>
      </w:pPr>
      <w:r w:rsidRPr="00294108">
        <w:rPr>
          <w:rFonts w:asciiTheme="minorHAnsi" w:hAnsiTheme="minorHAnsi" w:cstheme="minorHAnsi"/>
          <w:szCs w:val="20"/>
        </w:rPr>
        <w:t>Station</w:t>
      </w:r>
      <w:r w:rsidR="00DC36C5" w:rsidRPr="00294108">
        <w:rPr>
          <w:rFonts w:asciiTheme="minorHAnsi" w:hAnsiTheme="minorHAnsi" w:cstheme="minorHAnsi"/>
          <w:szCs w:val="20"/>
        </w:rPr>
        <w:t xml:space="preserve"> Approach</w:t>
      </w:r>
    </w:p>
    <w:p w14:paraId="544E7C5E" w14:textId="77777777" w:rsidR="00DC36C5" w:rsidRPr="00294108" w:rsidRDefault="00DC36C5" w:rsidP="00DC36C5">
      <w:pPr>
        <w:ind w:left="4320"/>
        <w:rPr>
          <w:rFonts w:asciiTheme="minorHAnsi" w:hAnsiTheme="minorHAnsi" w:cstheme="minorHAnsi"/>
          <w:szCs w:val="20"/>
        </w:rPr>
      </w:pPr>
      <w:r w:rsidRPr="00294108">
        <w:rPr>
          <w:rFonts w:asciiTheme="minorHAnsi" w:hAnsiTheme="minorHAnsi" w:cstheme="minorHAnsi"/>
          <w:szCs w:val="20"/>
        </w:rPr>
        <w:t>Leatherhead</w:t>
      </w:r>
    </w:p>
    <w:p w14:paraId="6205FE45" w14:textId="77777777" w:rsidR="00DC36C5" w:rsidRPr="00294108" w:rsidRDefault="00DC36C5" w:rsidP="00DC36C5">
      <w:pPr>
        <w:ind w:left="4320"/>
        <w:rPr>
          <w:rFonts w:asciiTheme="minorHAnsi" w:hAnsiTheme="minorHAnsi" w:cstheme="minorHAnsi"/>
          <w:szCs w:val="20"/>
        </w:rPr>
      </w:pPr>
      <w:r w:rsidRPr="00294108">
        <w:rPr>
          <w:rFonts w:asciiTheme="minorHAnsi" w:hAnsiTheme="minorHAnsi" w:cstheme="minorHAnsi"/>
          <w:szCs w:val="20"/>
        </w:rPr>
        <w:t>Surrey</w:t>
      </w:r>
    </w:p>
    <w:p w14:paraId="1AF8969A" w14:textId="77777777" w:rsidR="00C10CAE" w:rsidRPr="00294108" w:rsidRDefault="00C10CAE" w:rsidP="00DC36C5">
      <w:pPr>
        <w:ind w:left="4320"/>
        <w:rPr>
          <w:rFonts w:asciiTheme="minorHAnsi" w:hAnsiTheme="minorHAnsi" w:cstheme="minorHAnsi"/>
          <w:lang w:val="en-US"/>
        </w:rPr>
      </w:pPr>
      <w:r w:rsidRPr="00294108">
        <w:rPr>
          <w:rFonts w:asciiTheme="minorHAnsi" w:hAnsiTheme="minorHAnsi" w:cstheme="minorHAnsi"/>
          <w:szCs w:val="20"/>
        </w:rPr>
        <w:t>KT22 7SW</w:t>
      </w:r>
    </w:p>
    <w:p w14:paraId="4DB65D3F" w14:textId="77777777" w:rsidR="00E45CF9" w:rsidRPr="00294108" w:rsidRDefault="00E45CF9" w:rsidP="00C10CAE">
      <w:pPr>
        <w:rPr>
          <w:rFonts w:asciiTheme="minorHAnsi" w:hAnsiTheme="minorHAnsi" w:cstheme="minorHAnsi"/>
        </w:rPr>
      </w:pPr>
      <w:r w:rsidRPr="00294108">
        <w:rPr>
          <w:rFonts w:asciiTheme="minorHAnsi" w:hAnsiTheme="minorHAnsi" w:cstheme="minorHAnsi"/>
        </w:rPr>
        <w:t xml:space="preserve">If you have any questions regarding the collection, processing, or use of your Personal Information or if you wish to correct, block, rectify, object, access, revoke your consent to any applicable aspect of this </w:t>
      </w:r>
      <w:r w:rsidR="001D7D6D" w:rsidRPr="00294108">
        <w:rPr>
          <w:rFonts w:asciiTheme="minorHAnsi" w:hAnsiTheme="minorHAnsi" w:cstheme="minorHAnsi"/>
        </w:rPr>
        <w:t>Privacy</w:t>
      </w:r>
      <w:r w:rsidR="00DC36C5" w:rsidRPr="00294108">
        <w:rPr>
          <w:rFonts w:asciiTheme="minorHAnsi" w:hAnsiTheme="minorHAnsi" w:cstheme="minorHAnsi"/>
        </w:rPr>
        <w:t xml:space="preserve"> Notice</w:t>
      </w:r>
      <w:r w:rsidRPr="00294108">
        <w:rPr>
          <w:rFonts w:asciiTheme="minorHAnsi" w:hAnsiTheme="minorHAnsi" w:cstheme="minorHAnsi"/>
        </w:rPr>
        <w:t xml:space="preserve"> or delete any of your Personal</w:t>
      </w:r>
      <w:r w:rsidR="005430B4" w:rsidRPr="00294108">
        <w:rPr>
          <w:rFonts w:asciiTheme="minorHAnsi" w:hAnsiTheme="minorHAnsi" w:cstheme="minorHAnsi"/>
        </w:rPr>
        <w:t xml:space="preserve"> Information, please contact us.</w:t>
      </w:r>
    </w:p>
    <w:p w14:paraId="682428C7" w14:textId="77777777" w:rsidR="00E45CF9" w:rsidRPr="00294108" w:rsidRDefault="00E45CF9" w:rsidP="00E45CF9">
      <w:pPr>
        <w:spacing w:after="0" w:line="240" w:lineRule="auto"/>
        <w:rPr>
          <w:rFonts w:asciiTheme="minorHAnsi" w:hAnsiTheme="minorHAnsi" w:cstheme="minorHAnsi"/>
          <w:lang w:val="en"/>
        </w:rPr>
      </w:pPr>
    </w:p>
    <w:p w14:paraId="4E3D53E7" w14:textId="193318AE" w:rsidR="00811368" w:rsidRDefault="00E45CF9" w:rsidP="00811368">
      <w:pPr>
        <w:spacing w:after="0" w:line="240" w:lineRule="auto"/>
        <w:rPr>
          <w:rFonts w:asciiTheme="minorHAnsi" w:hAnsiTheme="minorHAnsi" w:cstheme="minorHAnsi"/>
          <w:b/>
          <w:bCs/>
          <w:lang w:val="en"/>
        </w:rPr>
      </w:pPr>
      <w:r w:rsidRPr="00CA2DAB">
        <w:rPr>
          <w:rFonts w:asciiTheme="minorHAnsi" w:hAnsiTheme="minorHAnsi" w:cstheme="minorHAnsi"/>
          <w:b/>
          <w:bCs/>
          <w:lang w:val="en"/>
        </w:rPr>
        <w:t>Date last updated:</w:t>
      </w:r>
      <w:r w:rsidR="006F28AC" w:rsidRPr="00CA2DAB">
        <w:rPr>
          <w:rFonts w:asciiTheme="minorHAnsi" w:hAnsiTheme="minorHAnsi" w:cstheme="minorHAnsi"/>
          <w:b/>
          <w:bCs/>
          <w:lang w:val="en"/>
        </w:rPr>
        <w:t xml:space="preserve"> </w:t>
      </w:r>
      <w:r w:rsidR="002D1FE9">
        <w:rPr>
          <w:rFonts w:asciiTheme="minorHAnsi" w:hAnsiTheme="minorHAnsi" w:cstheme="minorHAnsi"/>
          <w:b/>
          <w:bCs/>
          <w:lang w:val="en"/>
        </w:rPr>
        <w:t>May</w:t>
      </w:r>
      <w:r w:rsidR="007A0136" w:rsidRPr="00CA2DAB">
        <w:rPr>
          <w:rFonts w:asciiTheme="minorHAnsi" w:hAnsiTheme="minorHAnsi" w:cstheme="minorHAnsi"/>
          <w:b/>
          <w:bCs/>
          <w:lang w:val="en"/>
        </w:rPr>
        <w:t xml:space="preserve"> 202</w:t>
      </w:r>
      <w:r w:rsidR="006F28AC" w:rsidRPr="00CA2DAB">
        <w:rPr>
          <w:rFonts w:asciiTheme="minorHAnsi" w:hAnsiTheme="minorHAnsi" w:cstheme="minorHAnsi"/>
          <w:b/>
          <w:bCs/>
          <w:lang w:val="en"/>
        </w:rPr>
        <w:t>1</w:t>
      </w:r>
    </w:p>
    <w:p w14:paraId="7D45F60A" w14:textId="5D69968F" w:rsidR="002D1FE9" w:rsidRPr="00CA2DAB" w:rsidRDefault="002D1FE9" w:rsidP="00811368">
      <w:pPr>
        <w:spacing w:after="0" w:line="240" w:lineRule="auto"/>
        <w:rPr>
          <w:rFonts w:asciiTheme="minorHAnsi" w:hAnsiTheme="minorHAnsi" w:cstheme="minorHAnsi"/>
          <w:b/>
          <w:bCs/>
        </w:rPr>
      </w:pPr>
      <w:r>
        <w:rPr>
          <w:rFonts w:asciiTheme="minorHAnsi" w:hAnsiTheme="minorHAnsi" w:cstheme="minorHAnsi"/>
          <w:b/>
          <w:bCs/>
          <w:lang w:val="en"/>
        </w:rPr>
        <w:t>Version 7</w:t>
      </w:r>
    </w:p>
    <w:p w14:paraId="21C89731" w14:textId="77777777" w:rsidR="00811368" w:rsidRPr="00294108" w:rsidRDefault="00811368" w:rsidP="00811368">
      <w:pPr>
        <w:rPr>
          <w:rFonts w:asciiTheme="minorHAnsi" w:hAnsiTheme="minorHAnsi" w:cstheme="minorHAnsi"/>
        </w:rPr>
      </w:pPr>
    </w:p>
    <w:p w14:paraId="275CF736" w14:textId="77777777" w:rsidR="006C0D5F" w:rsidRPr="00294108" w:rsidRDefault="006C0D5F">
      <w:pPr>
        <w:tabs>
          <w:tab w:val="clear" w:pos="864"/>
          <w:tab w:val="clear" w:pos="1728"/>
          <w:tab w:val="clear" w:pos="2592"/>
          <w:tab w:val="clear" w:pos="3456"/>
          <w:tab w:val="clear" w:pos="4320"/>
        </w:tabs>
        <w:spacing w:after="0" w:line="240" w:lineRule="auto"/>
        <w:jc w:val="left"/>
        <w:rPr>
          <w:rFonts w:asciiTheme="minorHAnsi" w:hAnsiTheme="minorHAnsi" w:cstheme="minorHAnsi"/>
          <w:b/>
        </w:rPr>
      </w:pPr>
      <w:r w:rsidRPr="00294108">
        <w:rPr>
          <w:rFonts w:asciiTheme="minorHAnsi" w:hAnsiTheme="minorHAnsi" w:cstheme="minorHAnsi"/>
          <w:b/>
        </w:rPr>
        <w:br w:type="page"/>
      </w:r>
    </w:p>
    <w:p w14:paraId="3484A63D" w14:textId="77777777" w:rsidR="006C0D5F" w:rsidRPr="00294108" w:rsidRDefault="006C0D5F" w:rsidP="006950E2">
      <w:pPr>
        <w:jc w:val="center"/>
        <w:rPr>
          <w:rFonts w:asciiTheme="minorHAnsi" w:hAnsiTheme="minorHAnsi" w:cstheme="minorHAnsi"/>
          <w:b/>
        </w:rPr>
      </w:pPr>
      <w:r w:rsidRPr="00294108">
        <w:rPr>
          <w:rFonts w:asciiTheme="minorHAnsi" w:hAnsiTheme="minorHAnsi" w:cstheme="minorHAnsi"/>
          <w:b/>
        </w:rPr>
        <w:lastRenderedPageBreak/>
        <w:t>APPENDIX I</w:t>
      </w:r>
    </w:p>
    <w:p w14:paraId="5FEA40E8" w14:textId="77777777" w:rsidR="006C0D5F" w:rsidRPr="00294108" w:rsidRDefault="006C0D5F" w:rsidP="006C0D5F">
      <w:pPr>
        <w:pStyle w:val="A1"/>
        <w:numPr>
          <w:ilvl w:val="0"/>
          <w:numId w:val="0"/>
        </w:numPr>
        <w:ind w:left="864" w:hanging="864"/>
        <w:jc w:val="center"/>
        <w:rPr>
          <w:rFonts w:asciiTheme="minorHAnsi" w:hAnsiTheme="minorHAnsi" w:cstheme="minorHAnsi"/>
          <w:lang w:val="en-US"/>
        </w:rPr>
      </w:pPr>
      <w:r w:rsidRPr="00294108">
        <w:rPr>
          <w:rFonts w:asciiTheme="minorHAnsi" w:hAnsiTheme="minorHAnsi" w:cstheme="minorHAnsi"/>
          <w:lang w:val="en-US"/>
        </w:rPr>
        <w:t>THE STOP/GO APPLICATION</w:t>
      </w:r>
    </w:p>
    <w:p w14:paraId="38C900D0" w14:textId="77777777" w:rsidR="006C0D5F" w:rsidRPr="00294108" w:rsidRDefault="006C0D5F" w:rsidP="006C0D5F">
      <w:pPr>
        <w:tabs>
          <w:tab w:val="clear" w:pos="864"/>
          <w:tab w:val="clear" w:pos="1728"/>
          <w:tab w:val="clear" w:pos="2592"/>
          <w:tab w:val="clear" w:pos="3456"/>
          <w:tab w:val="clear" w:pos="4320"/>
        </w:tabs>
        <w:spacing w:after="240"/>
        <w:rPr>
          <w:rFonts w:asciiTheme="minorHAnsi" w:hAnsiTheme="minorHAnsi" w:cstheme="minorHAnsi"/>
        </w:rPr>
      </w:pPr>
      <w:r w:rsidRPr="00294108">
        <w:rPr>
          <w:rFonts w:asciiTheme="minorHAnsi" w:hAnsiTheme="minorHAnsi" w:cstheme="minorHAnsi"/>
        </w:rPr>
        <w:t>Reporting safe practices and letting us know about the things you see on site, or in our offices, that may cause harm, is important.  This Privacy</w:t>
      </w:r>
      <w:r w:rsidR="00C973E3" w:rsidRPr="00294108">
        <w:rPr>
          <w:rFonts w:asciiTheme="minorHAnsi" w:hAnsiTheme="minorHAnsi" w:cstheme="minorHAnsi"/>
        </w:rPr>
        <w:t xml:space="preserve"> Notice and our ‘Terms of Use’ (please email </w:t>
      </w:r>
      <w:hyperlink r:id="rId13" w:history="1">
        <w:r w:rsidR="00C973E3" w:rsidRPr="00294108">
          <w:rPr>
            <w:rStyle w:val="Hyperlink"/>
            <w:rFonts w:asciiTheme="minorHAnsi" w:hAnsiTheme="minorHAnsi" w:cstheme="minorHAnsi"/>
          </w:rPr>
          <w:t>stopgosupport@wates.co.uk</w:t>
        </w:r>
      </w:hyperlink>
      <w:r w:rsidR="00C973E3" w:rsidRPr="00294108">
        <w:rPr>
          <w:rFonts w:asciiTheme="minorHAnsi" w:hAnsiTheme="minorHAnsi" w:cstheme="minorHAnsi"/>
        </w:rPr>
        <w:t xml:space="preserve"> for a copy)</w:t>
      </w:r>
      <w:r w:rsidRPr="00294108">
        <w:rPr>
          <w:rFonts w:asciiTheme="minorHAnsi" w:hAnsiTheme="minorHAnsi" w:cstheme="minorHAnsi"/>
        </w:rPr>
        <w:t xml:space="preserve"> applies to your use of the Stop/Go Mobile Application software (the “</w:t>
      </w:r>
      <w:r w:rsidRPr="00294108">
        <w:rPr>
          <w:rFonts w:asciiTheme="minorHAnsi" w:hAnsiTheme="minorHAnsi" w:cstheme="minorHAnsi"/>
          <w:b/>
        </w:rPr>
        <w:t>App</w:t>
      </w:r>
      <w:r w:rsidRPr="00294108">
        <w:rPr>
          <w:rFonts w:asciiTheme="minorHAnsi" w:hAnsiTheme="minorHAnsi" w:cstheme="minorHAnsi"/>
        </w:rPr>
        <w:t>”), which is hosted on https://stopgo.wates.co.uk/ ("</w:t>
      </w:r>
      <w:r w:rsidRPr="00294108">
        <w:rPr>
          <w:rFonts w:asciiTheme="minorHAnsi" w:hAnsiTheme="minorHAnsi" w:cstheme="minorHAnsi"/>
          <w:b/>
        </w:rPr>
        <w:t>Stop/Go Website</w:t>
      </w:r>
      <w:r w:rsidRPr="00294108">
        <w:rPr>
          <w:rFonts w:asciiTheme="minorHAnsi" w:hAnsiTheme="minorHAnsi" w:cstheme="minorHAnsi"/>
        </w:rPr>
        <w:t>”), once you have downloaded a copy of the App onto your mobile telephone or handheld device ("</w:t>
      </w:r>
      <w:r w:rsidRPr="00294108">
        <w:rPr>
          <w:rFonts w:asciiTheme="minorHAnsi" w:hAnsiTheme="minorHAnsi" w:cstheme="minorHAnsi"/>
          <w:b/>
        </w:rPr>
        <w:t>Device</w:t>
      </w:r>
      <w:r w:rsidRPr="00294108">
        <w:rPr>
          <w:rFonts w:asciiTheme="minorHAnsi" w:hAnsiTheme="minorHAnsi" w:cstheme="minorHAnsi"/>
        </w:rPr>
        <w:t>") and any of the services accessible though the App (“</w:t>
      </w:r>
      <w:r w:rsidRPr="00294108">
        <w:rPr>
          <w:rFonts w:asciiTheme="minorHAnsi" w:hAnsiTheme="minorHAnsi" w:cstheme="minorHAnsi"/>
          <w:b/>
        </w:rPr>
        <w:t>Services</w:t>
      </w:r>
      <w:r w:rsidRPr="00294108">
        <w:rPr>
          <w:rFonts w:asciiTheme="minorHAnsi" w:hAnsiTheme="minorHAnsi" w:cstheme="minorHAnsi"/>
        </w:rPr>
        <w:t xml:space="preserve">”) that are available on the Stop/Go Website.    </w:t>
      </w:r>
    </w:p>
    <w:p w14:paraId="1231010F" w14:textId="77777777" w:rsidR="00C973E3" w:rsidRPr="00294108" w:rsidRDefault="00C973E3" w:rsidP="00C973E3">
      <w:pPr>
        <w:tabs>
          <w:tab w:val="clear" w:pos="864"/>
          <w:tab w:val="clear" w:pos="1728"/>
          <w:tab w:val="clear" w:pos="2592"/>
          <w:tab w:val="clear" w:pos="3456"/>
          <w:tab w:val="clear" w:pos="4320"/>
        </w:tabs>
        <w:spacing w:after="240"/>
        <w:rPr>
          <w:rFonts w:asciiTheme="minorHAnsi" w:hAnsiTheme="minorHAnsi" w:cstheme="minorHAnsi"/>
          <w:b/>
        </w:rPr>
      </w:pPr>
      <w:r w:rsidRPr="00294108">
        <w:rPr>
          <w:rFonts w:asciiTheme="minorHAnsi" w:hAnsiTheme="minorHAnsi" w:cstheme="minorHAnsi"/>
          <w:b/>
        </w:rPr>
        <w:t>Your personal information</w:t>
      </w:r>
    </w:p>
    <w:p w14:paraId="7D025996" w14:textId="77777777" w:rsidR="006C0D5F" w:rsidRPr="00294108" w:rsidRDefault="006C0D5F" w:rsidP="006C0D5F">
      <w:pPr>
        <w:tabs>
          <w:tab w:val="clear" w:pos="864"/>
          <w:tab w:val="clear" w:pos="1728"/>
          <w:tab w:val="clear" w:pos="2592"/>
          <w:tab w:val="clear" w:pos="3456"/>
          <w:tab w:val="clear" w:pos="4320"/>
        </w:tabs>
        <w:spacing w:after="240"/>
        <w:rPr>
          <w:rFonts w:asciiTheme="minorHAnsi" w:hAnsiTheme="minorHAnsi" w:cstheme="minorHAnsi"/>
          <w:lang w:val="en-US"/>
        </w:rPr>
      </w:pPr>
      <w:r w:rsidRPr="00294108">
        <w:rPr>
          <w:rFonts w:asciiTheme="minorHAnsi" w:hAnsiTheme="minorHAnsi" w:cstheme="minorHAnsi"/>
        </w:rPr>
        <w:t>This Appendix explains how we, as data controller, use your personal information, and describes how we collect and use that personal information during and after your use of the App directl</w:t>
      </w:r>
      <w:r w:rsidR="00C973E3" w:rsidRPr="00294108">
        <w:rPr>
          <w:rFonts w:asciiTheme="minorHAnsi" w:hAnsiTheme="minorHAnsi" w:cstheme="minorHAnsi"/>
        </w:rPr>
        <w:t>y or via our data processor, Ps</w:t>
      </w:r>
      <w:r w:rsidRPr="00294108">
        <w:rPr>
          <w:rFonts w:asciiTheme="minorHAnsi" w:hAnsiTheme="minorHAnsi" w:cstheme="minorHAnsi"/>
        </w:rPr>
        <w:t>y</w:t>
      </w:r>
      <w:r w:rsidR="00C973E3" w:rsidRPr="00294108">
        <w:rPr>
          <w:rFonts w:asciiTheme="minorHAnsi" w:hAnsiTheme="minorHAnsi" w:cstheme="minorHAnsi"/>
        </w:rPr>
        <w:t>c</w:t>
      </w:r>
      <w:r w:rsidRPr="00294108">
        <w:rPr>
          <w:rFonts w:asciiTheme="minorHAnsi" w:hAnsiTheme="minorHAnsi" w:cstheme="minorHAnsi"/>
        </w:rPr>
        <w:t xml:space="preserve">le Interactive Limited. </w:t>
      </w:r>
    </w:p>
    <w:p w14:paraId="5E33D816" w14:textId="77777777" w:rsidR="006C0D5F" w:rsidRPr="00294108" w:rsidRDefault="006C0D5F" w:rsidP="006C0D5F">
      <w:pPr>
        <w:tabs>
          <w:tab w:val="clear" w:pos="864"/>
          <w:tab w:val="clear" w:pos="1728"/>
          <w:tab w:val="clear" w:pos="2592"/>
          <w:tab w:val="clear" w:pos="3456"/>
          <w:tab w:val="clear" w:pos="4320"/>
        </w:tabs>
        <w:spacing w:after="240"/>
        <w:rPr>
          <w:rFonts w:asciiTheme="minorHAnsi" w:hAnsiTheme="minorHAnsi" w:cstheme="minorHAnsi"/>
          <w:lang w:val="en-US"/>
        </w:rPr>
      </w:pPr>
      <w:r w:rsidRPr="00294108">
        <w:rPr>
          <w:rFonts w:asciiTheme="minorHAnsi" w:hAnsiTheme="minorHAnsi" w:cstheme="minorHAnsi"/>
          <w:lang w:val="en-US"/>
        </w:rPr>
        <w:t>As part of your use of the App, we will collect and process the following data about you:</w:t>
      </w:r>
    </w:p>
    <w:p w14:paraId="05F5A2EE" w14:textId="77777777" w:rsidR="006C0D5F" w:rsidRPr="00294108" w:rsidRDefault="006C0D5F" w:rsidP="006C0D5F">
      <w:pPr>
        <w:pStyle w:val="A4"/>
        <w:numPr>
          <w:ilvl w:val="3"/>
          <w:numId w:val="28"/>
        </w:numPr>
        <w:tabs>
          <w:tab w:val="clear" w:pos="864"/>
          <w:tab w:val="left" w:pos="1276"/>
        </w:tabs>
        <w:ind w:left="993" w:hanging="284"/>
        <w:rPr>
          <w:rFonts w:asciiTheme="minorHAnsi" w:hAnsiTheme="minorHAnsi" w:cstheme="minorHAnsi"/>
          <w:lang w:val="en-US"/>
        </w:rPr>
      </w:pPr>
      <w:r w:rsidRPr="00294108">
        <w:rPr>
          <w:rFonts w:asciiTheme="minorHAnsi" w:hAnsiTheme="minorHAnsi" w:cstheme="minorHAnsi"/>
          <w:lang w:val="en-US"/>
        </w:rPr>
        <w:t xml:space="preserve">Information you give us .  This is information that you give us, either relating to you or another person, by completing a Stop/Go report via the App. This includes information you provide when you register to use the Stop/Go Website and/or download the App, and when you report a problem with the App and/or our Stop/Go Website or Services.  The information you give us may include, but is not limited to, names, company details, site contract number, observation location, the individual(s) responsible for the observation, specific site location, type of observation, photographic evidence, supporting notes and any other information that is reasonably required to be collected as part of providing a report. </w:t>
      </w:r>
    </w:p>
    <w:p w14:paraId="3B783D42" w14:textId="77777777" w:rsidR="006C0D5F" w:rsidRPr="00294108" w:rsidRDefault="006C0D5F" w:rsidP="006C0D5F">
      <w:pPr>
        <w:pStyle w:val="A4"/>
        <w:numPr>
          <w:ilvl w:val="3"/>
          <w:numId w:val="28"/>
        </w:numPr>
        <w:tabs>
          <w:tab w:val="clear" w:pos="864"/>
          <w:tab w:val="left" w:pos="1276"/>
        </w:tabs>
        <w:spacing w:after="120"/>
        <w:ind w:left="993" w:hanging="284"/>
        <w:rPr>
          <w:rFonts w:asciiTheme="minorHAnsi" w:hAnsiTheme="minorHAnsi" w:cstheme="minorHAnsi"/>
          <w:lang w:val="en-US"/>
        </w:rPr>
      </w:pPr>
      <w:r w:rsidRPr="00294108">
        <w:rPr>
          <w:rFonts w:asciiTheme="minorHAnsi" w:hAnsiTheme="minorHAnsi" w:cstheme="minorHAnsi"/>
          <w:lang w:val="en-US"/>
        </w:rPr>
        <w:t>Information we collect about you and your Device.  Each time you visit our Stop/Go Website and/or use the App we will automatically collect the following information:</w:t>
      </w:r>
    </w:p>
    <w:p w14:paraId="0ED2DAAE" w14:textId="77777777" w:rsidR="006C0D5F" w:rsidRPr="00294108" w:rsidRDefault="006C0D5F" w:rsidP="006C0D5F">
      <w:pPr>
        <w:pStyle w:val="ListParagraph"/>
        <w:numPr>
          <w:ilvl w:val="4"/>
          <w:numId w:val="28"/>
        </w:numPr>
        <w:tabs>
          <w:tab w:val="clear" w:pos="864"/>
          <w:tab w:val="clear" w:pos="1728"/>
          <w:tab w:val="clear" w:pos="2592"/>
          <w:tab w:val="clear" w:pos="3456"/>
          <w:tab w:val="clear" w:pos="4320"/>
          <w:tab w:val="left" w:pos="1843"/>
        </w:tabs>
        <w:spacing w:after="120"/>
        <w:ind w:left="1560" w:hanging="426"/>
        <w:contextualSpacing w:val="0"/>
        <w:rPr>
          <w:rFonts w:asciiTheme="minorHAnsi" w:hAnsiTheme="minorHAnsi" w:cstheme="minorHAnsi"/>
          <w:lang w:val="en-US"/>
        </w:rPr>
      </w:pPr>
      <w:r w:rsidRPr="00294108">
        <w:rPr>
          <w:rFonts w:asciiTheme="minorHAnsi" w:hAnsiTheme="minorHAnsi" w:cstheme="minorHAnsi"/>
          <w:lang w:val="en-US"/>
        </w:rPr>
        <w:t>Technical information, including the type of mobile device you use, the mobile operating system,  your mobile operating system and the type of mobile browser your use,;</w:t>
      </w:r>
    </w:p>
    <w:p w14:paraId="4A1C068C" w14:textId="77777777" w:rsidR="006C0D5F" w:rsidRPr="00294108" w:rsidRDefault="006C0D5F" w:rsidP="006C0D5F">
      <w:pPr>
        <w:pStyle w:val="ListParagraph"/>
        <w:numPr>
          <w:ilvl w:val="4"/>
          <w:numId w:val="28"/>
        </w:numPr>
        <w:tabs>
          <w:tab w:val="clear" w:pos="864"/>
          <w:tab w:val="clear" w:pos="1728"/>
          <w:tab w:val="clear" w:pos="2592"/>
          <w:tab w:val="clear" w:pos="3456"/>
          <w:tab w:val="clear" w:pos="4320"/>
          <w:tab w:val="left" w:pos="1843"/>
        </w:tabs>
        <w:spacing w:after="120"/>
        <w:ind w:left="1560" w:hanging="426"/>
        <w:contextualSpacing w:val="0"/>
        <w:rPr>
          <w:rFonts w:asciiTheme="minorHAnsi" w:hAnsiTheme="minorHAnsi" w:cstheme="minorHAnsi"/>
          <w:lang w:val="en-US"/>
        </w:rPr>
      </w:pPr>
      <w:r w:rsidRPr="00294108">
        <w:rPr>
          <w:rFonts w:asciiTheme="minorHAnsi" w:hAnsiTheme="minorHAnsi" w:cstheme="minorHAnsi"/>
          <w:lang w:val="en-US"/>
        </w:rPr>
        <w:t>Information stored on your Device including photos, your name, your site contract number, a textual description of the location of observation (entered by the user), name of the person observed, the type (category) of observation, one or more photos of the observation  and information provided when logging into the Stop/Go Website including first name and last name, job title, email address, phone number and password (encrypted in transit and at rest), and information provided when logging in to the Stop/Go Website including email address and password (encrypted in transit and at rest) ; and</w:t>
      </w:r>
    </w:p>
    <w:p w14:paraId="303411AF" w14:textId="77777777" w:rsidR="006C0D5F" w:rsidRPr="00294108" w:rsidRDefault="006C0D5F" w:rsidP="006C0D5F">
      <w:pPr>
        <w:pStyle w:val="ListParagraph"/>
        <w:numPr>
          <w:ilvl w:val="4"/>
          <w:numId w:val="28"/>
        </w:numPr>
        <w:tabs>
          <w:tab w:val="clear" w:pos="864"/>
          <w:tab w:val="clear" w:pos="1728"/>
          <w:tab w:val="clear" w:pos="2592"/>
          <w:tab w:val="clear" w:pos="3456"/>
          <w:tab w:val="clear" w:pos="4320"/>
          <w:tab w:val="left" w:pos="1843"/>
        </w:tabs>
        <w:spacing w:after="120"/>
        <w:ind w:left="1560" w:hanging="426"/>
        <w:contextualSpacing w:val="0"/>
        <w:rPr>
          <w:rFonts w:asciiTheme="minorHAnsi" w:hAnsiTheme="minorHAnsi" w:cstheme="minorHAnsi"/>
          <w:lang w:val="en-US"/>
        </w:rPr>
      </w:pPr>
      <w:r w:rsidRPr="00294108">
        <w:rPr>
          <w:rFonts w:asciiTheme="minorHAnsi" w:hAnsiTheme="minorHAnsi" w:cstheme="minorHAnsi"/>
          <w:lang w:val="en-US"/>
        </w:rPr>
        <w:t>Details of your use of any of our Apps or your visits to the Stop/Go Website including but not limited to traffic data and other communication data, whether this is required for your own purposes or otherwise, and information on any resources or reports that you access; and</w:t>
      </w:r>
    </w:p>
    <w:p w14:paraId="589744D5" w14:textId="77777777" w:rsidR="006C0D5F" w:rsidRPr="00294108" w:rsidRDefault="006C0D5F" w:rsidP="006C0D5F">
      <w:pPr>
        <w:pStyle w:val="ListParagraph"/>
        <w:numPr>
          <w:ilvl w:val="4"/>
          <w:numId w:val="28"/>
        </w:numPr>
        <w:tabs>
          <w:tab w:val="clear" w:pos="864"/>
          <w:tab w:val="clear" w:pos="1728"/>
          <w:tab w:val="clear" w:pos="2592"/>
          <w:tab w:val="clear" w:pos="3456"/>
          <w:tab w:val="clear" w:pos="4320"/>
          <w:tab w:val="left" w:pos="1843"/>
        </w:tabs>
        <w:spacing w:after="120"/>
        <w:ind w:left="1560" w:hanging="426"/>
        <w:contextualSpacing w:val="0"/>
        <w:rPr>
          <w:rFonts w:asciiTheme="minorHAnsi" w:hAnsiTheme="minorHAnsi" w:cstheme="minorHAnsi"/>
          <w:lang w:val="en-US"/>
        </w:rPr>
      </w:pPr>
      <w:r w:rsidRPr="00294108">
        <w:rPr>
          <w:rFonts w:asciiTheme="minorHAnsi" w:hAnsiTheme="minorHAnsi" w:cstheme="minorHAnsi"/>
          <w:lang w:val="en-US"/>
        </w:rPr>
        <w:t xml:space="preserve">Information regarding the Site location  including the address. We also use GEO location technology to graphically show the location of the contract site location on the Stop/Go Website. </w:t>
      </w:r>
    </w:p>
    <w:p w14:paraId="3E388C8D" w14:textId="77777777" w:rsidR="006C0D5F" w:rsidRPr="00294108" w:rsidRDefault="006C0D5F" w:rsidP="006C0D5F">
      <w:pPr>
        <w:tabs>
          <w:tab w:val="clear" w:pos="864"/>
          <w:tab w:val="clear" w:pos="1728"/>
          <w:tab w:val="clear" w:pos="2592"/>
          <w:tab w:val="clear" w:pos="3456"/>
          <w:tab w:val="clear" w:pos="4320"/>
        </w:tabs>
        <w:spacing w:after="240"/>
        <w:rPr>
          <w:rFonts w:asciiTheme="minorHAnsi" w:hAnsiTheme="minorHAnsi" w:cstheme="minorHAnsi"/>
          <w:lang w:val="en-US"/>
        </w:rPr>
      </w:pPr>
      <w:r w:rsidRPr="00294108">
        <w:rPr>
          <w:rFonts w:asciiTheme="minorHAnsi" w:hAnsiTheme="minorHAnsi" w:cstheme="minorHAnsi"/>
          <w:lang w:val="en-US"/>
        </w:rPr>
        <w:lastRenderedPageBreak/>
        <w:t xml:space="preserve">We will use cookies to distinguish you from other users of the App and/or the Stop/Go Website.  This helps us to provide you with a good experience when you use the App and/or the Stop/Go Website and helps us to track user sessions in order to provide support.  </w:t>
      </w:r>
    </w:p>
    <w:p w14:paraId="1A74C9A7" w14:textId="77777777" w:rsidR="00C973E3" w:rsidRPr="00294108" w:rsidRDefault="00C973E3" w:rsidP="00C973E3">
      <w:pPr>
        <w:tabs>
          <w:tab w:val="clear" w:pos="864"/>
          <w:tab w:val="clear" w:pos="1728"/>
          <w:tab w:val="clear" w:pos="2592"/>
          <w:tab w:val="clear" w:pos="3456"/>
          <w:tab w:val="clear" w:pos="4320"/>
        </w:tabs>
        <w:spacing w:after="240"/>
        <w:rPr>
          <w:rFonts w:asciiTheme="minorHAnsi" w:hAnsiTheme="minorHAnsi" w:cstheme="minorHAnsi"/>
          <w:b/>
          <w:lang w:val="en-US"/>
        </w:rPr>
      </w:pPr>
      <w:r w:rsidRPr="00294108">
        <w:rPr>
          <w:rFonts w:asciiTheme="minorHAnsi" w:hAnsiTheme="minorHAnsi" w:cstheme="minorHAnsi"/>
          <w:b/>
          <w:lang w:val="en-US"/>
        </w:rPr>
        <w:t>Purpose of processing</w:t>
      </w:r>
    </w:p>
    <w:p w14:paraId="0D68C9A3" w14:textId="77777777" w:rsidR="006C0D5F" w:rsidRPr="00294108" w:rsidRDefault="006C0D5F" w:rsidP="006C0D5F">
      <w:pPr>
        <w:tabs>
          <w:tab w:val="clear" w:pos="864"/>
          <w:tab w:val="clear" w:pos="1728"/>
          <w:tab w:val="clear" w:pos="2592"/>
          <w:tab w:val="clear" w:pos="3456"/>
          <w:tab w:val="clear" w:pos="4320"/>
        </w:tabs>
        <w:spacing w:after="240"/>
        <w:rPr>
          <w:rFonts w:asciiTheme="minorHAnsi" w:hAnsiTheme="minorHAnsi" w:cstheme="minorHAnsi"/>
          <w:lang w:val="en-US"/>
        </w:rPr>
      </w:pPr>
      <w:r w:rsidRPr="00294108">
        <w:rPr>
          <w:rFonts w:asciiTheme="minorHAnsi" w:hAnsiTheme="minorHAnsi" w:cstheme="minorHAnsi"/>
          <w:lang w:val="en-US"/>
        </w:rPr>
        <w:t>Specifically in relation to the App and the Stop/Go Website, we will use the information referred to in above in this section for the following purposes, including but not limited to:</w:t>
      </w:r>
    </w:p>
    <w:p w14:paraId="080C2E03" w14:textId="77777777" w:rsidR="006C0D5F" w:rsidRPr="00294108" w:rsidRDefault="006C0D5F" w:rsidP="006C0D5F">
      <w:pPr>
        <w:pStyle w:val="A4"/>
        <w:numPr>
          <w:ilvl w:val="3"/>
          <w:numId w:val="27"/>
        </w:numPr>
        <w:tabs>
          <w:tab w:val="clear" w:pos="864"/>
          <w:tab w:val="left" w:pos="993"/>
        </w:tabs>
        <w:spacing w:after="120"/>
        <w:ind w:left="993" w:hanging="284"/>
        <w:rPr>
          <w:rFonts w:asciiTheme="minorHAnsi" w:hAnsiTheme="minorHAnsi" w:cstheme="minorHAnsi"/>
          <w:lang w:val="en-US"/>
        </w:rPr>
      </w:pPr>
      <w:r w:rsidRPr="00294108">
        <w:rPr>
          <w:rFonts w:asciiTheme="minorHAnsi" w:hAnsiTheme="minorHAnsi" w:cstheme="minorHAnsi"/>
          <w:lang w:val="en-US"/>
        </w:rPr>
        <w:t>Maintaining, investigating and promoting health and safety standards;</w:t>
      </w:r>
    </w:p>
    <w:p w14:paraId="564DDA9E" w14:textId="77777777" w:rsidR="006C0D5F" w:rsidRPr="00294108" w:rsidRDefault="006C0D5F" w:rsidP="006C0D5F">
      <w:pPr>
        <w:pStyle w:val="A4"/>
        <w:numPr>
          <w:ilvl w:val="3"/>
          <w:numId w:val="27"/>
        </w:numPr>
        <w:tabs>
          <w:tab w:val="clear" w:pos="864"/>
          <w:tab w:val="left" w:pos="993"/>
        </w:tabs>
        <w:spacing w:after="120"/>
        <w:ind w:left="993" w:hanging="284"/>
        <w:rPr>
          <w:rFonts w:asciiTheme="minorHAnsi" w:hAnsiTheme="minorHAnsi" w:cstheme="minorHAnsi"/>
          <w:lang w:val="en-US"/>
        </w:rPr>
      </w:pPr>
      <w:r w:rsidRPr="00294108">
        <w:rPr>
          <w:rFonts w:asciiTheme="minorHAnsi" w:hAnsiTheme="minorHAnsi" w:cstheme="minorHAnsi"/>
          <w:lang w:val="en-US"/>
        </w:rPr>
        <w:t>Preparing reports containing the information the user has provided;</w:t>
      </w:r>
    </w:p>
    <w:p w14:paraId="03C8BBB7" w14:textId="77777777" w:rsidR="006C0D5F" w:rsidRPr="00294108" w:rsidRDefault="006C0D5F" w:rsidP="006C0D5F">
      <w:pPr>
        <w:pStyle w:val="ListParagraph"/>
        <w:numPr>
          <w:ilvl w:val="0"/>
          <w:numId w:val="27"/>
        </w:numPr>
        <w:tabs>
          <w:tab w:val="clear" w:pos="864"/>
          <w:tab w:val="clear" w:pos="1728"/>
          <w:tab w:val="clear" w:pos="2592"/>
          <w:tab w:val="clear" w:pos="3456"/>
          <w:tab w:val="clear" w:pos="4320"/>
          <w:tab w:val="left" w:pos="993"/>
        </w:tabs>
        <w:spacing w:after="120"/>
        <w:ind w:left="993" w:hanging="284"/>
        <w:contextualSpacing w:val="0"/>
        <w:rPr>
          <w:rFonts w:asciiTheme="minorHAnsi" w:hAnsiTheme="minorHAnsi" w:cstheme="minorHAnsi"/>
          <w:lang w:val="en-US"/>
        </w:rPr>
      </w:pPr>
      <w:r w:rsidRPr="00294108">
        <w:rPr>
          <w:rFonts w:asciiTheme="minorHAnsi" w:hAnsiTheme="minorHAnsi" w:cstheme="minorHAnsi"/>
          <w:lang w:val="en-US"/>
        </w:rPr>
        <w:t>Ensuring that the content is presented in the most effective manner for the user and/or their Device;</w:t>
      </w:r>
    </w:p>
    <w:p w14:paraId="46D60690" w14:textId="77777777" w:rsidR="006C0D5F" w:rsidRPr="00294108" w:rsidRDefault="006C0D5F" w:rsidP="006C0D5F">
      <w:pPr>
        <w:pStyle w:val="ListParagraph"/>
        <w:numPr>
          <w:ilvl w:val="0"/>
          <w:numId w:val="27"/>
        </w:numPr>
        <w:tabs>
          <w:tab w:val="clear" w:pos="864"/>
          <w:tab w:val="clear" w:pos="1728"/>
          <w:tab w:val="clear" w:pos="2592"/>
          <w:tab w:val="clear" w:pos="3456"/>
          <w:tab w:val="clear" w:pos="4320"/>
          <w:tab w:val="left" w:pos="993"/>
        </w:tabs>
        <w:spacing w:after="120"/>
        <w:ind w:left="993" w:hanging="284"/>
        <w:contextualSpacing w:val="0"/>
        <w:rPr>
          <w:rFonts w:asciiTheme="minorHAnsi" w:hAnsiTheme="minorHAnsi" w:cstheme="minorHAnsi"/>
          <w:lang w:val="en-US"/>
        </w:rPr>
      </w:pPr>
      <w:r w:rsidRPr="00294108">
        <w:rPr>
          <w:rFonts w:asciiTheme="minorHAnsi" w:hAnsiTheme="minorHAnsi" w:cstheme="minorHAnsi"/>
          <w:lang w:val="en-US"/>
        </w:rPr>
        <w:t>Allowing the user to participate in interactive features of the App and/or the Stop/Go Website;</w:t>
      </w:r>
    </w:p>
    <w:p w14:paraId="1BC6AD2A" w14:textId="77777777" w:rsidR="006C0D5F" w:rsidRPr="00294108" w:rsidRDefault="006C0D5F" w:rsidP="006C0D5F">
      <w:pPr>
        <w:pStyle w:val="ListParagraph"/>
        <w:numPr>
          <w:ilvl w:val="0"/>
          <w:numId w:val="27"/>
        </w:numPr>
        <w:tabs>
          <w:tab w:val="clear" w:pos="864"/>
          <w:tab w:val="clear" w:pos="1728"/>
          <w:tab w:val="clear" w:pos="2592"/>
          <w:tab w:val="clear" w:pos="3456"/>
          <w:tab w:val="clear" w:pos="4320"/>
          <w:tab w:val="left" w:pos="993"/>
        </w:tabs>
        <w:spacing w:after="120"/>
        <w:ind w:left="993" w:hanging="284"/>
        <w:contextualSpacing w:val="0"/>
        <w:rPr>
          <w:rFonts w:asciiTheme="minorHAnsi" w:hAnsiTheme="minorHAnsi" w:cstheme="minorHAnsi"/>
          <w:lang w:val="en-US"/>
        </w:rPr>
      </w:pPr>
      <w:r w:rsidRPr="00294108">
        <w:rPr>
          <w:rFonts w:asciiTheme="minorHAnsi" w:hAnsiTheme="minorHAnsi" w:cstheme="minorHAnsi"/>
          <w:lang w:val="en-US"/>
        </w:rPr>
        <w:t>Maintaining, protecting and improving the App and/or the Stop/Go Website; and</w:t>
      </w:r>
    </w:p>
    <w:p w14:paraId="2FEDD87C" w14:textId="77777777" w:rsidR="006C0D5F" w:rsidRPr="00294108" w:rsidRDefault="006C0D5F" w:rsidP="006C0D5F">
      <w:pPr>
        <w:pStyle w:val="ListParagraph"/>
        <w:numPr>
          <w:ilvl w:val="0"/>
          <w:numId w:val="27"/>
        </w:numPr>
        <w:tabs>
          <w:tab w:val="clear" w:pos="864"/>
          <w:tab w:val="clear" w:pos="1728"/>
          <w:tab w:val="clear" w:pos="2592"/>
          <w:tab w:val="clear" w:pos="3456"/>
          <w:tab w:val="clear" w:pos="4320"/>
          <w:tab w:val="left" w:pos="993"/>
        </w:tabs>
        <w:spacing w:after="120"/>
        <w:ind w:left="993" w:hanging="284"/>
        <w:contextualSpacing w:val="0"/>
        <w:rPr>
          <w:rFonts w:asciiTheme="minorHAnsi" w:hAnsiTheme="minorHAnsi" w:cstheme="minorHAnsi"/>
          <w:lang w:val="en-US"/>
        </w:rPr>
      </w:pPr>
      <w:r w:rsidRPr="00294108">
        <w:rPr>
          <w:rFonts w:asciiTheme="minorHAnsi" w:hAnsiTheme="minorHAnsi" w:cstheme="minorHAnsi"/>
          <w:lang w:val="en-US"/>
        </w:rPr>
        <w:t>Notifying the user of any changes to the App and/or the Stop/Go Website.</w:t>
      </w:r>
    </w:p>
    <w:p w14:paraId="5296D7AD" w14:textId="77777777" w:rsidR="006C0D5F" w:rsidRPr="00294108" w:rsidRDefault="006C0D5F" w:rsidP="006C0D5F">
      <w:pPr>
        <w:tabs>
          <w:tab w:val="clear" w:pos="864"/>
          <w:tab w:val="clear" w:pos="1728"/>
          <w:tab w:val="clear" w:pos="2592"/>
          <w:tab w:val="clear" w:pos="3456"/>
          <w:tab w:val="clear" w:pos="4320"/>
        </w:tabs>
        <w:spacing w:after="240"/>
        <w:rPr>
          <w:rFonts w:asciiTheme="minorHAnsi" w:hAnsiTheme="minorHAnsi" w:cstheme="minorHAnsi"/>
          <w:lang w:val="en-US"/>
        </w:rPr>
      </w:pPr>
      <w:r w:rsidRPr="00294108">
        <w:rPr>
          <w:rFonts w:asciiTheme="minorHAnsi" w:hAnsiTheme="minorHAnsi" w:cstheme="minorHAnsi"/>
          <w:lang w:val="en-US"/>
        </w:rPr>
        <w:t xml:space="preserve">By submitting the above information, you acknowledge and consent so that we may transfer, store and process your data.   Wates will take all steps reasonably necessary to ensure that your data is treated securely and in accordance with this notice.  In addition, Wates is able to process your personal information in relation to maintaining, investigation and promoting Health &amp; Safety standards because it has a legitimate interest as a responsible business and employer to maintain, investigate and promote the same. </w:t>
      </w:r>
    </w:p>
    <w:p w14:paraId="7FDCDE63" w14:textId="77777777" w:rsidR="00C973E3" w:rsidRPr="00294108" w:rsidRDefault="00C973E3" w:rsidP="00C973E3">
      <w:pPr>
        <w:tabs>
          <w:tab w:val="clear" w:pos="864"/>
          <w:tab w:val="clear" w:pos="1728"/>
          <w:tab w:val="clear" w:pos="2592"/>
          <w:tab w:val="clear" w:pos="3456"/>
          <w:tab w:val="clear" w:pos="4320"/>
        </w:tabs>
        <w:spacing w:after="240"/>
        <w:rPr>
          <w:rFonts w:asciiTheme="minorHAnsi" w:hAnsiTheme="minorHAnsi" w:cstheme="minorHAnsi"/>
          <w:b/>
          <w:lang w:val="en-US"/>
        </w:rPr>
      </w:pPr>
      <w:r w:rsidRPr="00294108">
        <w:rPr>
          <w:rFonts w:asciiTheme="minorHAnsi" w:hAnsiTheme="minorHAnsi" w:cstheme="minorHAnsi"/>
          <w:b/>
          <w:lang w:val="en-US"/>
        </w:rPr>
        <w:t>How your information is stored and processed</w:t>
      </w:r>
    </w:p>
    <w:p w14:paraId="574C744C" w14:textId="77777777" w:rsidR="006C0D5F" w:rsidRPr="00294108" w:rsidRDefault="006C0D5F" w:rsidP="006C0D5F">
      <w:pPr>
        <w:tabs>
          <w:tab w:val="clear" w:pos="864"/>
          <w:tab w:val="clear" w:pos="1728"/>
          <w:tab w:val="clear" w:pos="2592"/>
          <w:tab w:val="clear" w:pos="3456"/>
          <w:tab w:val="clear" w:pos="4320"/>
        </w:tabs>
        <w:spacing w:after="240"/>
        <w:rPr>
          <w:rFonts w:asciiTheme="minorHAnsi" w:hAnsiTheme="minorHAnsi" w:cstheme="minorHAnsi"/>
          <w:lang w:val="en-US"/>
        </w:rPr>
      </w:pPr>
      <w:r w:rsidRPr="00294108">
        <w:rPr>
          <w:rFonts w:asciiTheme="minorHAnsi" w:hAnsiTheme="minorHAnsi" w:cstheme="minorHAnsi"/>
          <w:lang w:val="en-US"/>
        </w:rPr>
        <w:t xml:space="preserve">We will also collect and store personal data on your mobile device using local storage to store the observation being submitted as well as temporarily storing the session cookie.  The Stop/Go Website will also store a session cookie during use. </w:t>
      </w:r>
    </w:p>
    <w:p w14:paraId="2B167D06" w14:textId="77777777" w:rsidR="006C0D5F" w:rsidRPr="00294108" w:rsidRDefault="006C0D5F" w:rsidP="006C0D5F">
      <w:pPr>
        <w:tabs>
          <w:tab w:val="clear" w:pos="864"/>
          <w:tab w:val="clear" w:pos="1728"/>
          <w:tab w:val="clear" w:pos="2592"/>
          <w:tab w:val="clear" w:pos="3456"/>
          <w:tab w:val="clear" w:pos="4320"/>
        </w:tabs>
        <w:spacing w:after="240"/>
        <w:rPr>
          <w:rFonts w:asciiTheme="minorHAnsi" w:hAnsiTheme="minorHAnsi" w:cstheme="minorHAnsi"/>
          <w:lang w:val="en-US"/>
        </w:rPr>
      </w:pPr>
      <w:r w:rsidRPr="00294108">
        <w:rPr>
          <w:rFonts w:asciiTheme="minorHAnsi" w:hAnsiTheme="minorHAnsi" w:cstheme="minorHAnsi"/>
          <w:lang w:val="en-US"/>
        </w:rPr>
        <w:t>The data that we collect from your Device will be sent to a database and stored on secure servers and any data collected will be safeguarded appropriately.  Once we have received your information we will use procedures and security features to aim to prevent unauthorised access.</w:t>
      </w:r>
    </w:p>
    <w:p w14:paraId="18C71ADC" w14:textId="77777777" w:rsidR="006C0D5F" w:rsidRPr="00294108" w:rsidRDefault="006C0D5F" w:rsidP="006C0D5F">
      <w:pPr>
        <w:tabs>
          <w:tab w:val="clear" w:pos="864"/>
          <w:tab w:val="clear" w:pos="1728"/>
          <w:tab w:val="clear" w:pos="2592"/>
          <w:tab w:val="clear" w:pos="3456"/>
          <w:tab w:val="clear" w:pos="4320"/>
        </w:tabs>
        <w:spacing w:after="240"/>
        <w:rPr>
          <w:rFonts w:asciiTheme="minorHAnsi" w:hAnsiTheme="minorHAnsi" w:cstheme="minorHAnsi"/>
          <w:lang w:val="en-US"/>
        </w:rPr>
      </w:pPr>
      <w:r w:rsidRPr="00294108">
        <w:rPr>
          <w:rFonts w:asciiTheme="minorHAnsi" w:hAnsiTheme="minorHAnsi" w:cstheme="minorHAnsi"/>
          <w:lang w:val="en-US"/>
        </w:rPr>
        <w:t xml:space="preserve">The transmission of information via the internet is not completely secure.  Although Wates will do its best to protect your personal data we cannot guarantee the security of your data transmitted in using our App and/or our Stop/Go Website and any transmission is undertaken at your own risk. </w:t>
      </w:r>
    </w:p>
    <w:p w14:paraId="295E2EEF" w14:textId="77777777" w:rsidR="006C0D5F" w:rsidRPr="00294108" w:rsidRDefault="006C0D5F" w:rsidP="006C0D5F">
      <w:pPr>
        <w:tabs>
          <w:tab w:val="clear" w:pos="864"/>
          <w:tab w:val="clear" w:pos="1728"/>
          <w:tab w:val="clear" w:pos="2592"/>
          <w:tab w:val="clear" w:pos="3456"/>
          <w:tab w:val="clear" w:pos="4320"/>
        </w:tabs>
        <w:spacing w:after="240"/>
        <w:rPr>
          <w:rFonts w:asciiTheme="minorHAnsi" w:hAnsiTheme="minorHAnsi" w:cstheme="minorHAnsi"/>
          <w:lang w:val="en-US"/>
        </w:rPr>
      </w:pPr>
      <w:r w:rsidRPr="00294108">
        <w:rPr>
          <w:rFonts w:asciiTheme="minorHAnsi" w:hAnsiTheme="minorHAnsi" w:cstheme="minorHAnsi"/>
          <w:lang w:val="en-US"/>
        </w:rPr>
        <w:t xml:space="preserve">Data collected may be shared with any member of the Wates Group including but not limited to our subsidiaries and holding company (as defined in section 1159 of the Companies Act 2006).  Data collected may also be shared with our relevant third party data processors from time to time including but not limited to the purposes of hosting, developing and testing the App and/or Stop/Go Website.  Such third party processors includes Psycle Interactive Limited who, in conjunction with Wates, developed and now host the App.  </w:t>
      </w:r>
    </w:p>
    <w:p w14:paraId="1D3B4577" w14:textId="77777777" w:rsidR="006C0D5F" w:rsidRPr="00294108" w:rsidRDefault="006C0D5F" w:rsidP="006C0D5F">
      <w:pPr>
        <w:tabs>
          <w:tab w:val="clear" w:pos="864"/>
          <w:tab w:val="clear" w:pos="1728"/>
          <w:tab w:val="clear" w:pos="2592"/>
          <w:tab w:val="clear" w:pos="3456"/>
          <w:tab w:val="clear" w:pos="4320"/>
        </w:tabs>
        <w:spacing w:after="240"/>
        <w:rPr>
          <w:rFonts w:asciiTheme="minorHAnsi" w:hAnsiTheme="minorHAnsi" w:cstheme="minorHAnsi"/>
          <w:lang w:val="en-US"/>
        </w:rPr>
      </w:pPr>
      <w:r w:rsidRPr="00294108">
        <w:rPr>
          <w:rFonts w:asciiTheme="minorHAnsi" w:hAnsiTheme="minorHAnsi" w:cstheme="minorHAnsi"/>
          <w:lang w:val="en-US"/>
        </w:rPr>
        <w:t xml:space="preserve">Data collected may be shared with relevant authorities if Wates is under a duty to disclose or share any personal information in order to comply with any legal or regulatory obligation or request.  In the event that Wates sells any </w:t>
      </w:r>
      <w:r w:rsidRPr="00294108">
        <w:rPr>
          <w:rFonts w:asciiTheme="minorHAnsi" w:hAnsiTheme="minorHAnsi" w:cstheme="minorHAnsi"/>
          <w:lang w:val="en-US"/>
        </w:rPr>
        <w:lastRenderedPageBreak/>
        <w:t xml:space="preserve">business or assets or its business or substantially all of Wates' assets are acquired by a third party, personal data may be disclosed to the prospective buyer or transferred as an asset.  </w:t>
      </w:r>
    </w:p>
    <w:p w14:paraId="05E4BA61" w14:textId="77777777" w:rsidR="006C0D5F" w:rsidRPr="00294108" w:rsidRDefault="006C0D5F" w:rsidP="006C0D5F">
      <w:pPr>
        <w:tabs>
          <w:tab w:val="clear" w:pos="864"/>
          <w:tab w:val="clear" w:pos="1728"/>
          <w:tab w:val="clear" w:pos="2592"/>
          <w:tab w:val="clear" w:pos="3456"/>
          <w:tab w:val="clear" w:pos="4320"/>
        </w:tabs>
        <w:spacing w:after="240"/>
        <w:rPr>
          <w:rFonts w:asciiTheme="minorHAnsi" w:hAnsiTheme="minorHAnsi" w:cstheme="minorHAnsi"/>
          <w:lang w:val="en-US"/>
        </w:rPr>
      </w:pPr>
      <w:r w:rsidRPr="00294108">
        <w:rPr>
          <w:rFonts w:asciiTheme="minorHAnsi" w:hAnsiTheme="minorHAnsi" w:cstheme="minorHAnsi"/>
          <w:lang w:val="en-US"/>
        </w:rPr>
        <w:t xml:space="preserve">As stated in section 8 of this Privacy Notice, you have a right to access your Personal Information held as a result of your interactions with the App and/or Stop/Go Website.  To exercise your data subject rights please contact the Privacy Team by email: </w:t>
      </w:r>
      <w:hyperlink r:id="rId14" w:history="1">
        <w:r w:rsidR="00D74341" w:rsidRPr="00294108">
          <w:rPr>
            <w:rStyle w:val="Hyperlink"/>
            <w:rFonts w:asciiTheme="minorHAnsi" w:hAnsiTheme="minorHAnsi" w:cstheme="minorHAnsi"/>
            <w:lang w:val="en-US"/>
          </w:rPr>
          <w:t>gdpr@wates.co.uk</w:t>
        </w:r>
      </w:hyperlink>
      <w:r w:rsidR="00C973E3" w:rsidRPr="00294108">
        <w:rPr>
          <w:rFonts w:asciiTheme="minorHAnsi" w:hAnsiTheme="minorHAnsi" w:cstheme="minorHAnsi"/>
          <w:lang w:val="en-US"/>
        </w:rPr>
        <w:t>.</w:t>
      </w:r>
    </w:p>
    <w:p w14:paraId="32CECE0A" w14:textId="77777777" w:rsidR="006C0D5F" w:rsidRPr="00294108" w:rsidRDefault="006C0D5F">
      <w:pPr>
        <w:tabs>
          <w:tab w:val="clear" w:pos="864"/>
          <w:tab w:val="clear" w:pos="1728"/>
          <w:tab w:val="clear" w:pos="2592"/>
          <w:tab w:val="clear" w:pos="3456"/>
          <w:tab w:val="clear" w:pos="4320"/>
        </w:tabs>
        <w:spacing w:after="0" w:line="240" w:lineRule="auto"/>
        <w:jc w:val="left"/>
        <w:rPr>
          <w:rFonts w:asciiTheme="minorHAnsi" w:hAnsiTheme="minorHAnsi" w:cstheme="minorHAnsi"/>
          <w:b/>
        </w:rPr>
      </w:pPr>
      <w:r w:rsidRPr="00294108">
        <w:rPr>
          <w:rFonts w:asciiTheme="minorHAnsi" w:hAnsiTheme="minorHAnsi" w:cstheme="minorHAnsi"/>
          <w:b/>
        </w:rPr>
        <w:br w:type="page"/>
      </w:r>
    </w:p>
    <w:p w14:paraId="42C33551" w14:textId="77777777" w:rsidR="006C0D5F" w:rsidRPr="00294108" w:rsidRDefault="006C0D5F" w:rsidP="006C0D5F">
      <w:pPr>
        <w:spacing w:after="0" w:line="240" w:lineRule="auto"/>
        <w:jc w:val="center"/>
        <w:rPr>
          <w:rFonts w:asciiTheme="minorHAnsi" w:hAnsiTheme="minorHAnsi" w:cstheme="minorHAnsi"/>
          <w:b/>
        </w:rPr>
      </w:pPr>
      <w:r w:rsidRPr="00294108">
        <w:rPr>
          <w:rFonts w:asciiTheme="minorHAnsi" w:hAnsiTheme="minorHAnsi" w:cstheme="minorHAnsi"/>
          <w:b/>
        </w:rPr>
        <w:lastRenderedPageBreak/>
        <w:t>APPENDIX II</w:t>
      </w:r>
    </w:p>
    <w:p w14:paraId="55E13C8A" w14:textId="77777777" w:rsidR="006C0D5F" w:rsidRPr="00294108" w:rsidRDefault="006C0D5F" w:rsidP="006C0D5F">
      <w:pPr>
        <w:spacing w:after="0" w:line="240" w:lineRule="auto"/>
        <w:jc w:val="center"/>
        <w:rPr>
          <w:rFonts w:asciiTheme="minorHAnsi" w:hAnsiTheme="minorHAnsi" w:cstheme="minorHAnsi"/>
          <w:b/>
        </w:rPr>
      </w:pPr>
    </w:p>
    <w:p w14:paraId="3CDC6B5A" w14:textId="77777777" w:rsidR="006C0D5F" w:rsidRPr="00294108" w:rsidRDefault="006C0D5F" w:rsidP="006C0D5F">
      <w:pPr>
        <w:pStyle w:val="A1"/>
        <w:numPr>
          <w:ilvl w:val="0"/>
          <w:numId w:val="0"/>
        </w:numPr>
        <w:ind w:left="864" w:hanging="864"/>
        <w:jc w:val="center"/>
        <w:rPr>
          <w:rFonts w:asciiTheme="minorHAnsi" w:hAnsiTheme="minorHAnsi" w:cstheme="minorHAnsi"/>
          <w:lang w:val="en-US"/>
        </w:rPr>
      </w:pPr>
      <w:r w:rsidRPr="00294108">
        <w:rPr>
          <w:rFonts w:asciiTheme="minorHAnsi" w:hAnsiTheme="minorHAnsi" w:cstheme="minorHAnsi"/>
          <w:lang w:val="en-US"/>
        </w:rPr>
        <w:t>FIELD TOOL</w:t>
      </w:r>
    </w:p>
    <w:p w14:paraId="6F0F20C7" w14:textId="77777777" w:rsidR="006C0D5F" w:rsidRPr="00294108" w:rsidRDefault="006C0D5F">
      <w:pPr>
        <w:tabs>
          <w:tab w:val="clear" w:pos="864"/>
          <w:tab w:val="clear" w:pos="1728"/>
          <w:tab w:val="clear" w:pos="2592"/>
          <w:tab w:val="clear" w:pos="3456"/>
          <w:tab w:val="clear" w:pos="4320"/>
        </w:tabs>
        <w:spacing w:after="240"/>
        <w:rPr>
          <w:rFonts w:asciiTheme="minorHAnsi" w:hAnsiTheme="minorHAnsi" w:cstheme="minorHAnsi"/>
        </w:rPr>
      </w:pPr>
      <w:r w:rsidRPr="00294108">
        <w:rPr>
          <w:rFonts w:asciiTheme="minorHAnsi" w:hAnsiTheme="minorHAnsi" w:cstheme="minorHAnsi"/>
        </w:rPr>
        <w:t>Field Tool is a site observation tool used to ensure quality and to promote a safe working environment on Wates’ controlled sites.  Field Tool runs on tablet</w:t>
      </w:r>
      <w:r w:rsidR="00DD4FB4" w:rsidRPr="00294108">
        <w:rPr>
          <w:rFonts w:asciiTheme="minorHAnsi" w:hAnsiTheme="minorHAnsi" w:cstheme="minorHAnsi"/>
        </w:rPr>
        <w:t>s</w:t>
      </w:r>
      <w:r w:rsidRPr="00294108">
        <w:rPr>
          <w:rFonts w:asciiTheme="minorHAnsi" w:hAnsiTheme="minorHAnsi" w:cstheme="minorHAnsi"/>
        </w:rPr>
        <w:t xml:space="preserve"> </w:t>
      </w:r>
      <w:r w:rsidR="00DD4FB4" w:rsidRPr="00294108">
        <w:rPr>
          <w:rFonts w:asciiTheme="minorHAnsi" w:hAnsiTheme="minorHAnsi" w:cstheme="minorHAnsi"/>
        </w:rPr>
        <w:t>using</w:t>
      </w:r>
      <w:r w:rsidRPr="00294108">
        <w:rPr>
          <w:rFonts w:asciiTheme="minorHAnsi" w:hAnsiTheme="minorHAnsi" w:cstheme="minorHAnsi"/>
        </w:rPr>
        <w:t xml:space="preserve"> software provided and supported by our data processor, Viewpoint Construction.  Part of Field Tool</w:t>
      </w:r>
      <w:r w:rsidR="00DD4FB4" w:rsidRPr="00294108">
        <w:rPr>
          <w:rFonts w:asciiTheme="minorHAnsi" w:hAnsiTheme="minorHAnsi" w:cstheme="minorHAnsi"/>
        </w:rPr>
        <w:t>’s functionality allows</w:t>
      </w:r>
      <w:r w:rsidRPr="00294108">
        <w:rPr>
          <w:rFonts w:asciiTheme="minorHAnsi" w:hAnsiTheme="minorHAnsi" w:cstheme="minorHAnsi"/>
        </w:rPr>
        <w:t>, amongst other things, photographs of defective works and/or hazards</w:t>
      </w:r>
      <w:r w:rsidR="00DD4FB4" w:rsidRPr="00294108">
        <w:rPr>
          <w:rFonts w:asciiTheme="minorHAnsi" w:hAnsiTheme="minorHAnsi" w:cstheme="minorHAnsi"/>
        </w:rPr>
        <w:t xml:space="preserve"> to be captured</w:t>
      </w:r>
      <w:r w:rsidRPr="00294108">
        <w:rPr>
          <w:rFonts w:asciiTheme="minorHAnsi" w:hAnsiTheme="minorHAnsi" w:cstheme="minorHAnsi"/>
        </w:rPr>
        <w:t>, potential or otherwise</w:t>
      </w:r>
    </w:p>
    <w:p w14:paraId="32695E44" w14:textId="77777777" w:rsidR="006C0D5F" w:rsidRPr="00294108" w:rsidRDefault="006C0D5F" w:rsidP="006C0D5F">
      <w:pPr>
        <w:tabs>
          <w:tab w:val="clear" w:pos="864"/>
          <w:tab w:val="clear" w:pos="1728"/>
          <w:tab w:val="clear" w:pos="2592"/>
          <w:tab w:val="clear" w:pos="3456"/>
          <w:tab w:val="clear" w:pos="4320"/>
        </w:tabs>
        <w:spacing w:after="240"/>
        <w:rPr>
          <w:rFonts w:asciiTheme="minorHAnsi" w:hAnsiTheme="minorHAnsi" w:cstheme="minorHAnsi"/>
          <w:b/>
        </w:rPr>
      </w:pPr>
      <w:r w:rsidRPr="00294108">
        <w:rPr>
          <w:rFonts w:asciiTheme="minorHAnsi" w:hAnsiTheme="minorHAnsi" w:cstheme="minorHAnsi"/>
          <w:b/>
        </w:rPr>
        <w:t>Your Personal Information</w:t>
      </w:r>
    </w:p>
    <w:p w14:paraId="0F5226CE" w14:textId="77777777" w:rsidR="00E3542A" w:rsidRPr="00294108" w:rsidRDefault="006C0D5F" w:rsidP="006950E2">
      <w:pPr>
        <w:tabs>
          <w:tab w:val="clear" w:pos="864"/>
          <w:tab w:val="clear" w:pos="1728"/>
          <w:tab w:val="clear" w:pos="2592"/>
          <w:tab w:val="clear" w:pos="3456"/>
          <w:tab w:val="clear" w:pos="4320"/>
        </w:tabs>
        <w:spacing w:after="240"/>
        <w:rPr>
          <w:rFonts w:asciiTheme="minorHAnsi" w:hAnsiTheme="minorHAnsi" w:cstheme="minorHAnsi"/>
          <w:lang w:val="en-US"/>
        </w:rPr>
      </w:pPr>
      <w:r w:rsidRPr="00294108">
        <w:rPr>
          <w:rFonts w:asciiTheme="minorHAnsi" w:hAnsiTheme="minorHAnsi" w:cstheme="minorHAnsi"/>
        </w:rPr>
        <w:t>This Appendix explains how we, as data controller, use your Personal Information and the Personal Information of others that</w:t>
      </w:r>
      <w:r w:rsidR="00DD4FB4" w:rsidRPr="00294108">
        <w:rPr>
          <w:rFonts w:asciiTheme="minorHAnsi" w:hAnsiTheme="minorHAnsi" w:cstheme="minorHAnsi"/>
        </w:rPr>
        <w:t xml:space="preserve"> may be captured when using</w:t>
      </w:r>
      <w:r w:rsidRPr="00294108">
        <w:rPr>
          <w:rFonts w:asciiTheme="minorHAnsi" w:hAnsiTheme="minorHAnsi" w:cstheme="minorHAnsi"/>
        </w:rPr>
        <w:t xml:space="preserve"> Field Tool.   It also describes how we collect and store that Personal Information. </w:t>
      </w:r>
    </w:p>
    <w:p w14:paraId="5DA766FB" w14:textId="77777777" w:rsidR="00E3542A" w:rsidRPr="00294108" w:rsidRDefault="00E3542A" w:rsidP="006950E2">
      <w:pPr>
        <w:tabs>
          <w:tab w:val="clear" w:pos="864"/>
          <w:tab w:val="clear" w:pos="1728"/>
          <w:tab w:val="clear" w:pos="2592"/>
          <w:tab w:val="clear" w:pos="3456"/>
          <w:tab w:val="clear" w:pos="4320"/>
        </w:tabs>
        <w:spacing w:after="240"/>
        <w:rPr>
          <w:rFonts w:asciiTheme="minorHAnsi" w:hAnsiTheme="minorHAnsi" w:cstheme="minorHAnsi"/>
          <w:lang w:val="en-US"/>
        </w:rPr>
      </w:pPr>
      <w:r w:rsidRPr="00294108">
        <w:rPr>
          <w:rFonts w:asciiTheme="minorHAnsi" w:hAnsiTheme="minorHAnsi" w:cstheme="minorHAnsi"/>
          <w:lang w:val="en-US"/>
        </w:rPr>
        <w:t>As part of the use of Field Tool by Wates employees, w</w:t>
      </w:r>
      <w:r w:rsidR="00DD4FB4" w:rsidRPr="00294108">
        <w:rPr>
          <w:rFonts w:asciiTheme="minorHAnsi" w:hAnsiTheme="minorHAnsi" w:cstheme="minorHAnsi"/>
          <w:lang w:val="en-US"/>
        </w:rPr>
        <w:t>e may</w:t>
      </w:r>
      <w:r w:rsidR="006C0D5F" w:rsidRPr="00294108">
        <w:rPr>
          <w:rFonts w:asciiTheme="minorHAnsi" w:hAnsiTheme="minorHAnsi" w:cstheme="minorHAnsi"/>
          <w:lang w:val="en-US"/>
        </w:rPr>
        <w:t xml:space="preserve"> collect and process the following data about you directly or via our data processor, View Point Construction</w:t>
      </w:r>
      <w:r w:rsidRPr="00294108">
        <w:rPr>
          <w:rFonts w:asciiTheme="minorHAnsi" w:hAnsiTheme="minorHAnsi" w:cstheme="minorHAnsi"/>
          <w:lang w:val="en-US"/>
        </w:rPr>
        <w:t xml:space="preserve"> </w:t>
      </w:r>
      <w:r w:rsidR="006C0D5F" w:rsidRPr="00294108">
        <w:rPr>
          <w:rFonts w:asciiTheme="minorHAnsi" w:hAnsiTheme="minorHAnsi" w:cstheme="minorHAnsi"/>
          <w:lang w:val="en-US"/>
        </w:rPr>
        <w:t>Information</w:t>
      </w:r>
      <w:r w:rsidRPr="00294108">
        <w:rPr>
          <w:rFonts w:asciiTheme="minorHAnsi" w:hAnsiTheme="minorHAnsi" w:cstheme="minorHAnsi"/>
          <w:lang w:val="en-US"/>
        </w:rPr>
        <w:t xml:space="preserve"> including</w:t>
      </w:r>
      <w:r w:rsidR="006C0D5F" w:rsidRPr="00294108">
        <w:rPr>
          <w:rFonts w:asciiTheme="minorHAnsi" w:hAnsiTheme="minorHAnsi" w:cstheme="minorHAnsi"/>
          <w:lang w:val="en-US"/>
        </w:rPr>
        <w:t>, but</w:t>
      </w:r>
      <w:r w:rsidRPr="00294108">
        <w:rPr>
          <w:rFonts w:asciiTheme="minorHAnsi" w:hAnsiTheme="minorHAnsi" w:cstheme="minorHAnsi"/>
          <w:lang w:val="en-US"/>
        </w:rPr>
        <w:t xml:space="preserve"> not limited to:</w:t>
      </w:r>
      <w:r w:rsidR="006C0D5F" w:rsidRPr="00294108">
        <w:rPr>
          <w:rFonts w:asciiTheme="minorHAnsi" w:hAnsiTheme="minorHAnsi" w:cstheme="minorHAnsi"/>
          <w:lang w:val="en-US"/>
        </w:rPr>
        <w:t xml:space="preserve"> </w:t>
      </w:r>
    </w:p>
    <w:p w14:paraId="7A268339" w14:textId="77777777" w:rsidR="00E3542A" w:rsidRPr="00294108" w:rsidRDefault="00E3542A" w:rsidP="006950E2">
      <w:pPr>
        <w:pStyle w:val="ListParagraph"/>
        <w:numPr>
          <w:ilvl w:val="0"/>
          <w:numId w:val="34"/>
        </w:numPr>
        <w:tabs>
          <w:tab w:val="clear" w:pos="864"/>
          <w:tab w:val="clear" w:pos="1728"/>
          <w:tab w:val="clear" w:pos="2592"/>
          <w:tab w:val="clear" w:pos="3456"/>
          <w:tab w:val="clear" w:pos="4320"/>
        </w:tabs>
        <w:spacing w:after="240"/>
        <w:rPr>
          <w:rFonts w:asciiTheme="minorHAnsi" w:hAnsiTheme="minorHAnsi" w:cstheme="minorHAnsi"/>
          <w:lang w:val="en-US"/>
        </w:rPr>
      </w:pPr>
      <w:r w:rsidRPr="00294108">
        <w:rPr>
          <w:rFonts w:asciiTheme="minorHAnsi" w:hAnsiTheme="minorHAnsi" w:cstheme="minorHAnsi"/>
          <w:lang w:val="en-US"/>
        </w:rPr>
        <w:t>your name;</w:t>
      </w:r>
      <w:r w:rsidR="006C0D5F" w:rsidRPr="00294108">
        <w:rPr>
          <w:rFonts w:asciiTheme="minorHAnsi" w:hAnsiTheme="minorHAnsi" w:cstheme="minorHAnsi"/>
          <w:lang w:val="en-US"/>
        </w:rPr>
        <w:t xml:space="preserve"> </w:t>
      </w:r>
    </w:p>
    <w:p w14:paraId="32850BF5" w14:textId="77777777" w:rsidR="00E3542A" w:rsidRPr="00294108" w:rsidRDefault="006C0D5F" w:rsidP="006950E2">
      <w:pPr>
        <w:pStyle w:val="ListParagraph"/>
        <w:numPr>
          <w:ilvl w:val="0"/>
          <w:numId w:val="34"/>
        </w:numPr>
        <w:tabs>
          <w:tab w:val="clear" w:pos="864"/>
          <w:tab w:val="clear" w:pos="1728"/>
          <w:tab w:val="clear" w:pos="2592"/>
          <w:tab w:val="clear" w:pos="3456"/>
          <w:tab w:val="clear" w:pos="4320"/>
        </w:tabs>
        <w:spacing w:after="240"/>
        <w:rPr>
          <w:rFonts w:asciiTheme="minorHAnsi" w:hAnsiTheme="minorHAnsi" w:cstheme="minorHAnsi"/>
          <w:lang w:val="en-US"/>
        </w:rPr>
      </w:pPr>
      <w:r w:rsidRPr="00294108">
        <w:rPr>
          <w:rFonts w:asciiTheme="minorHAnsi" w:hAnsiTheme="minorHAnsi" w:cstheme="minorHAnsi"/>
          <w:lang w:val="en-US"/>
        </w:rPr>
        <w:t>photographs of observations which may include images of individuals (including you) present on site</w:t>
      </w:r>
      <w:r w:rsidR="00E3542A" w:rsidRPr="00294108">
        <w:rPr>
          <w:rFonts w:asciiTheme="minorHAnsi" w:hAnsiTheme="minorHAnsi" w:cstheme="minorHAnsi"/>
          <w:lang w:val="en-US"/>
        </w:rPr>
        <w:t>;</w:t>
      </w:r>
      <w:r w:rsidRPr="00294108">
        <w:rPr>
          <w:rFonts w:asciiTheme="minorHAnsi" w:hAnsiTheme="minorHAnsi" w:cstheme="minorHAnsi"/>
          <w:lang w:val="en-US"/>
        </w:rPr>
        <w:t xml:space="preserve"> </w:t>
      </w:r>
    </w:p>
    <w:p w14:paraId="35287F5C" w14:textId="77777777" w:rsidR="00E3542A" w:rsidRPr="00294108" w:rsidRDefault="006C0D5F" w:rsidP="006950E2">
      <w:pPr>
        <w:pStyle w:val="ListParagraph"/>
        <w:numPr>
          <w:ilvl w:val="0"/>
          <w:numId w:val="34"/>
        </w:numPr>
        <w:tabs>
          <w:tab w:val="clear" w:pos="864"/>
          <w:tab w:val="clear" w:pos="1728"/>
          <w:tab w:val="clear" w:pos="2592"/>
          <w:tab w:val="clear" w:pos="3456"/>
          <w:tab w:val="clear" w:pos="4320"/>
        </w:tabs>
        <w:spacing w:after="240"/>
        <w:rPr>
          <w:rFonts w:asciiTheme="minorHAnsi" w:hAnsiTheme="minorHAnsi" w:cstheme="minorHAnsi"/>
          <w:lang w:val="en-US"/>
        </w:rPr>
      </w:pPr>
      <w:r w:rsidRPr="00294108">
        <w:rPr>
          <w:rFonts w:asciiTheme="minorHAnsi" w:hAnsiTheme="minorHAnsi" w:cstheme="minorHAnsi"/>
          <w:lang w:val="en-US"/>
        </w:rPr>
        <w:t>supporting annotations</w:t>
      </w:r>
      <w:r w:rsidR="00E3542A" w:rsidRPr="00294108">
        <w:rPr>
          <w:rFonts w:asciiTheme="minorHAnsi" w:hAnsiTheme="minorHAnsi" w:cstheme="minorHAnsi"/>
          <w:lang w:val="en-US"/>
        </w:rPr>
        <w:t>;</w:t>
      </w:r>
    </w:p>
    <w:p w14:paraId="6DAABF97" w14:textId="77777777" w:rsidR="00E3542A" w:rsidRPr="00294108" w:rsidRDefault="006C0D5F" w:rsidP="006950E2">
      <w:pPr>
        <w:pStyle w:val="ListParagraph"/>
        <w:numPr>
          <w:ilvl w:val="0"/>
          <w:numId w:val="34"/>
        </w:numPr>
        <w:tabs>
          <w:tab w:val="clear" w:pos="864"/>
          <w:tab w:val="clear" w:pos="1728"/>
          <w:tab w:val="clear" w:pos="2592"/>
          <w:tab w:val="clear" w:pos="3456"/>
          <w:tab w:val="clear" w:pos="4320"/>
        </w:tabs>
        <w:spacing w:after="240"/>
        <w:rPr>
          <w:rFonts w:asciiTheme="minorHAnsi" w:hAnsiTheme="minorHAnsi" w:cstheme="minorHAnsi"/>
          <w:lang w:val="en-US"/>
        </w:rPr>
      </w:pPr>
      <w:r w:rsidRPr="00294108">
        <w:rPr>
          <w:rFonts w:asciiTheme="minorHAnsi" w:hAnsiTheme="minorHAnsi" w:cstheme="minorHAnsi"/>
          <w:lang w:val="en-US"/>
        </w:rPr>
        <w:t>email addresses of required recipients of a Field Tool report</w:t>
      </w:r>
      <w:r w:rsidR="00E3542A" w:rsidRPr="00294108">
        <w:rPr>
          <w:rFonts w:asciiTheme="minorHAnsi" w:hAnsiTheme="minorHAnsi" w:cstheme="minorHAnsi"/>
          <w:lang w:val="en-US"/>
        </w:rPr>
        <w:t>;</w:t>
      </w:r>
    </w:p>
    <w:p w14:paraId="4A84F585" w14:textId="77777777" w:rsidR="006C0D5F" w:rsidRPr="00294108" w:rsidRDefault="006C0D5F" w:rsidP="006950E2">
      <w:pPr>
        <w:pStyle w:val="ListParagraph"/>
        <w:numPr>
          <w:ilvl w:val="0"/>
          <w:numId w:val="34"/>
        </w:numPr>
        <w:tabs>
          <w:tab w:val="clear" w:pos="864"/>
          <w:tab w:val="clear" w:pos="1728"/>
          <w:tab w:val="clear" w:pos="2592"/>
          <w:tab w:val="clear" w:pos="3456"/>
          <w:tab w:val="clear" w:pos="4320"/>
        </w:tabs>
        <w:spacing w:after="240"/>
        <w:rPr>
          <w:rFonts w:asciiTheme="minorHAnsi" w:hAnsiTheme="minorHAnsi" w:cstheme="minorHAnsi"/>
          <w:lang w:val="en-US"/>
        </w:rPr>
      </w:pPr>
      <w:r w:rsidRPr="00294108">
        <w:rPr>
          <w:rFonts w:asciiTheme="minorHAnsi" w:hAnsiTheme="minorHAnsi" w:cstheme="minorHAnsi"/>
          <w:lang w:val="en-US"/>
        </w:rPr>
        <w:t xml:space="preserve">and any other information that is reasonably required to be collected as part of providing a Field Tool report. </w:t>
      </w:r>
    </w:p>
    <w:p w14:paraId="69CBDE48" w14:textId="77777777" w:rsidR="006C0D5F" w:rsidRPr="00294108" w:rsidRDefault="006C0D5F" w:rsidP="006C0D5F">
      <w:pPr>
        <w:tabs>
          <w:tab w:val="clear" w:pos="864"/>
          <w:tab w:val="clear" w:pos="1728"/>
          <w:tab w:val="clear" w:pos="2592"/>
          <w:tab w:val="clear" w:pos="3456"/>
          <w:tab w:val="clear" w:pos="4320"/>
        </w:tabs>
        <w:spacing w:after="240"/>
        <w:rPr>
          <w:rFonts w:asciiTheme="minorHAnsi" w:hAnsiTheme="minorHAnsi" w:cstheme="minorHAnsi"/>
          <w:b/>
          <w:lang w:val="en-US"/>
        </w:rPr>
      </w:pPr>
      <w:r w:rsidRPr="00294108">
        <w:rPr>
          <w:rFonts w:asciiTheme="minorHAnsi" w:hAnsiTheme="minorHAnsi" w:cstheme="minorHAnsi"/>
          <w:b/>
          <w:lang w:val="en-US"/>
        </w:rPr>
        <w:t>Purpose of processing</w:t>
      </w:r>
    </w:p>
    <w:p w14:paraId="4D1B70BC" w14:textId="77777777" w:rsidR="006C0D5F" w:rsidRPr="00294108" w:rsidRDefault="006C0D5F" w:rsidP="006C0D5F">
      <w:pPr>
        <w:tabs>
          <w:tab w:val="clear" w:pos="864"/>
          <w:tab w:val="clear" w:pos="1728"/>
          <w:tab w:val="clear" w:pos="2592"/>
          <w:tab w:val="clear" w:pos="3456"/>
          <w:tab w:val="clear" w:pos="4320"/>
        </w:tabs>
        <w:spacing w:after="240"/>
        <w:rPr>
          <w:rFonts w:asciiTheme="minorHAnsi" w:hAnsiTheme="minorHAnsi" w:cstheme="minorHAnsi"/>
          <w:lang w:val="en-US"/>
        </w:rPr>
      </w:pPr>
      <w:r w:rsidRPr="00294108">
        <w:rPr>
          <w:rFonts w:asciiTheme="minorHAnsi" w:hAnsiTheme="minorHAnsi" w:cstheme="minorHAnsi"/>
          <w:lang w:val="en-US"/>
        </w:rPr>
        <w:t>Specifically in relation to Field Tool and the Field Tool website, we will use the information referred to above in this Appendix for the following purposes, including but not limited to:</w:t>
      </w:r>
    </w:p>
    <w:p w14:paraId="30C0AA73" w14:textId="77777777" w:rsidR="006C0D5F" w:rsidRPr="00294108" w:rsidRDefault="006C0D5F" w:rsidP="006C0D5F">
      <w:pPr>
        <w:pStyle w:val="A4"/>
        <w:numPr>
          <w:ilvl w:val="3"/>
          <w:numId w:val="27"/>
        </w:numPr>
        <w:tabs>
          <w:tab w:val="clear" w:pos="864"/>
          <w:tab w:val="left" w:pos="993"/>
        </w:tabs>
        <w:spacing w:after="120"/>
        <w:ind w:left="993" w:hanging="284"/>
        <w:rPr>
          <w:rFonts w:asciiTheme="minorHAnsi" w:hAnsiTheme="minorHAnsi" w:cstheme="minorHAnsi"/>
          <w:lang w:val="en-US"/>
        </w:rPr>
      </w:pPr>
      <w:r w:rsidRPr="00294108">
        <w:rPr>
          <w:rFonts w:asciiTheme="minorHAnsi" w:hAnsiTheme="minorHAnsi" w:cstheme="minorHAnsi"/>
          <w:lang w:val="en-US"/>
        </w:rPr>
        <w:t>Maintaining, investigating and promoting health and safety standards;</w:t>
      </w:r>
    </w:p>
    <w:p w14:paraId="6A57C28F" w14:textId="77777777" w:rsidR="006C0D5F" w:rsidRPr="00294108" w:rsidRDefault="006C0D5F" w:rsidP="006C0D5F">
      <w:pPr>
        <w:pStyle w:val="A4"/>
        <w:numPr>
          <w:ilvl w:val="3"/>
          <w:numId w:val="27"/>
        </w:numPr>
        <w:tabs>
          <w:tab w:val="clear" w:pos="864"/>
          <w:tab w:val="left" w:pos="993"/>
        </w:tabs>
        <w:spacing w:after="120"/>
        <w:ind w:left="993" w:hanging="284"/>
        <w:rPr>
          <w:rFonts w:asciiTheme="minorHAnsi" w:hAnsiTheme="minorHAnsi" w:cstheme="minorHAnsi"/>
          <w:lang w:val="en-US"/>
        </w:rPr>
      </w:pPr>
      <w:r w:rsidRPr="00294108">
        <w:rPr>
          <w:rFonts w:asciiTheme="minorHAnsi" w:hAnsiTheme="minorHAnsi" w:cstheme="minorHAnsi"/>
          <w:lang w:val="en-US"/>
        </w:rPr>
        <w:t>Identifying, investigating and rectifying snags and outstanding tasks;</w:t>
      </w:r>
    </w:p>
    <w:p w14:paraId="43CFDE69" w14:textId="77777777" w:rsidR="006C0D5F" w:rsidRPr="00294108" w:rsidRDefault="006C0D5F" w:rsidP="006C0D5F">
      <w:pPr>
        <w:pStyle w:val="A4"/>
        <w:numPr>
          <w:ilvl w:val="3"/>
          <w:numId w:val="27"/>
        </w:numPr>
        <w:tabs>
          <w:tab w:val="clear" w:pos="864"/>
          <w:tab w:val="left" w:pos="993"/>
        </w:tabs>
        <w:spacing w:after="120"/>
        <w:ind w:left="993" w:hanging="284"/>
        <w:rPr>
          <w:rFonts w:asciiTheme="minorHAnsi" w:hAnsiTheme="minorHAnsi" w:cstheme="minorHAnsi"/>
          <w:lang w:val="en-US"/>
        </w:rPr>
      </w:pPr>
      <w:r w:rsidRPr="00294108">
        <w:rPr>
          <w:rFonts w:asciiTheme="minorHAnsi" w:hAnsiTheme="minorHAnsi" w:cstheme="minorHAnsi"/>
          <w:lang w:val="en-US"/>
        </w:rPr>
        <w:t>Preparing reports containing the information the user has provided;</w:t>
      </w:r>
    </w:p>
    <w:p w14:paraId="189442A8" w14:textId="77777777" w:rsidR="006C0D5F" w:rsidRPr="00294108" w:rsidRDefault="006C0D5F" w:rsidP="006C0D5F">
      <w:pPr>
        <w:pStyle w:val="ListParagraph"/>
        <w:numPr>
          <w:ilvl w:val="0"/>
          <w:numId w:val="27"/>
        </w:numPr>
        <w:tabs>
          <w:tab w:val="clear" w:pos="864"/>
          <w:tab w:val="clear" w:pos="1728"/>
          <w:tab w:val="clear" w:pos="2592"/>
          <w:tab w:val="clear" w:pos="3456"/>
          <w:tab w:val="clear" w:pos="4320"/>
          <w:tab w:val="left" w:pos="993"/>
        </w:tabs>
        <w:spacing w:after="120"/>
        <w:ind w:left="993" w:hanging="284"/>
        <w:contextualSpacing w:val="0"/>
        <w:rPr>
          <w:rFonts w:asciiTheme="minorHAnsi" w:hAnsiTheme="minorHAnsi" w:cstheme="minorHAnsi"/>
          <w:lang w:val="en-US"/>
        </w:rPr>
      </w:pPr>
      <w:r w:rsidRPr="00294108">
        <w:rPr>
          <w:rFonts w:asciiTheme="minorHAnsi" w:hAnsiTheme="minorHAnsi" w:cstheme="minorHAnsi"/>
          <w:lang w:val="en-US"/>
        </w:rPr>
        <w:t>Ensuring that the content is presented in the most effective manner for the user and/or their tablet;</w:t>
      </w:r>
      <w:r w:rsidR="000B6DD6" w:rsidRPr="00294108">
        <w:rPr>
          <w:rFonts w:asciiTheme="minorHAnsi" w:hAnsiTheme="minorHAnsi" w:cstheme="minorHAnsi"/>
          <w:lang w:val="en-US"/>
        </w:rPr>
        <w:t xml:space="preserve"> and</w:t>
      </w:r>
    </w:p>
    <w:p w14:paraId="0ACDD8B6" w14:textId="77777777" w:rsidR="006C0D5F" w:rsidRPr="00294108" w:rsidRDefault="006C0D5F" w:rsidP="006950E2">
      <w:pPr>
        <w:pStyle w:val="ListParagraph"/>
        <w:numPr>
          <w:ilvl w:val="0"/>
          <w:numId w:val="27"/>
        </w:numPr>
        <w:tabs>
          <w:tab w:val="clear" w:pos="864"/>
          <w:tab w:val="clear" w:pos="1728"/>
          <w:tab w:val="clear" w:pos="2592"/>
          <w:tab w:val="clear" w:pos="3456"/>
          <w:tab w:val="clear" w:pos="4320"/>
          <w:tab w:val="left" w:pos="993"/>
        </w:tabs>
        <w:spacing w:after="120"/>
        <w:ind w:left="993" w:hanging="284"/>
        <w:contextualSpacing w:val="0"/>
        <w:rPr>
          <w:rFonts w:asciiTheme="minorHAnsi" w:hAnsiTheme="minorHAnsi" w:cstheme="minorHAnsi"/>
          <w:lang w:val="en-US"/>
        </w:rPr>
      </w:pPr>
      <w:r w:rsidRPr="00294108">
        <w:rPr>
          <w:rFonts w:asciiTheme="minorHAnsi" w:hAnsiTheme="minorHAnsi" w:cstheme="minorHAnsi"/>
          <w:lang w:val="en-US"/>
        </w:rPr>
        <w:t>Maintaining, protecting and improving Field Tool and/or the Field Tool website</w:t>
      </w:r>
      <w:r w:rsidR="000B6DD6" w:rsidRPr="00294108">
        <w:rPr>
          <w:rFonts w:asciiTheme="minorHAnsi" w:hAnsiTheme="minorHAnsi" w:cstheme="minorHAnsi"/>
          <w:lang w:val="en-US"/>
        </w:rPr>
        <w:t>.</w:t>
      </w:r>
    </w:p>
    <w:p w14:paraId="15FF8201" w14:textId="77777777" w:rsidR="006C0D5F" w:rsidRPr="00294108" w:rsidRDefault="006C0D5F" w:rsidP="006C0D5F">
      <w:pPr>
        <w:tabs>
          <w:tab w:val="clear" w:pos="864"/>
          <w:tab w:val="clear" w:pos="1728"/>
          <w:tab w:val="clear" w:pos="2592"/>
          <w:tab w:val="clear" w:pos="3456"/>
          <w:tab w:val="clear" w:pos="4320"/>
        </w:tabs>
        <w:spacing w:after="240"/>
        <w:rPr>
          <w:rFonts w:asciiTheme="minorHAnsi" w:hAnsiTheme="minorHAnsi" w:cstheme="minorHAnsi"/>
          <w:lang w:val="en-US"/>
        </w:rPr>
      </w:pPr>
      <w:r w:rsidRPr="00294108">
        <w:rPr>
          <w:rFonts w:asciiTheme="minorHAnsi" w:hAnsiTheme="minorHAnsi" w:cstheme="minorHAnsi"/>
          <w:lang w:val="en-US"/>
        </w:rPr>
        <w:t xml:space="preserve">Wates will take all steps reasonably necessary to ensure that your data are treated securely and in accordance with this </w:t>
      </w:r>
      <w:r w:rsidR="009870F6" w:rsidRPr="00294108">
        <w:rPr>
          <w:rFonts w:asciiTheme="minorHAnsi" w:hAnsiTheme="minorHAnsi" w:cstheme="minorHAnsi"/>
          <w:lang w:val="en-US"/>
        </w:rPr>
        <w:t>Privacy No</w:t>
      </w:r>
      <w:r w:rsidRPr="00294108">
        <w:rPr>
          <w:rFonts w:asciiTheme="minorHAnsi" w:hAnsiTheme="minorHAnsi" w:cstheme="minorHAnsi"/>
          <w:lang w:val="en-US"/>
        </w:rPr>
        <w:t>tice.  In addition, Wates is able to process your personal information in relation to (i) maintaining, investigation and promoting Health &amp; Safety standards and (ii) identifying, investigating and rectifying snags and outstanding taskes because it has a legitimate interest as a r</w:t>
      </w:r>
      <w:r w:rsidR="009870F6" w:rsidRPr="00294108">
        <w:rPr>
          <w:rFonts w:asciiTheme="minorHAnsi" w:hAnsiTheme="minorHAnsi" w:cstheme="minorHAnsi"/>
          <w:lang w:val="en-US"/>
        </w:rPr>
        <w:t>esponsible business</w:t>
      </w:r>
      <w:r w:rsidRPr="00294108">
        <w:rPr>
          <w:rFonts w:asciiTheme="minorHAnsi" w:hAnsiTheme="minorHAnsi" w:cstheme="minorHAnsi"/>
          <w:lang w:val="en-US"/>
        </w:rPr>
        <w:t xml:space="preserve"> (i) to maintain, investigate and promote safe working environments for Wates’ controlled sites in order to ensure the health and safety of its employees and operatives and (ii) to ensure quality standards are maintained.</w:t>
      </w:r>
    </w:p>
    <w:p w14:paraId="062B2992" w14:textId="77777777" w:rsidR="006C0D5F" w:rsidRPr="00294108" w:rsidRDefault="006C0D5F" w:rsidP="006C0D5F">
      <w:pPr>
        <w:tabs>
          <w:tab w:val="clear" w:pos="864"/>
          <w:tab w:val="clear" w:pos="1728"/>
          <w:tab w:val="clear" w:pos="2592"/>
          <w:tab w:val="clear" w:pos="3456"/>
          <w:tab w:val="clear" w:pos="4320"/>
        </w:tabs>
        <w:spacing w:after="240"/>
        <w:rPr>
          <w:rFonts w:asciiTheme="minorHAnsi" w:hAnsiTheme="minorHAnsi" w:cstheme="minorHAnsi"/>
          <w:b/>
          <w:lang w:val="en-US"/>
        </w:rPr>
      </w:pPr>
      <w:r w:rsidRPr="00294108">
        <w:rPr>
          <w:rFonts w:asciiTheme="minorHAnsi" w:hAnsiTheme="minorHAnsi" w:cstheme="minorHAnsi"/>
          <w:b/>
          <w:lang w:val="en-US"/>
        </w:rPr>
        <w:t>How your information is stored and processed</w:t>
      </w:r>
    </w:p>
    <w:p w14:paraId="40E68B46" w14:textId="77777777" w:rsidR="006C0D5F" w:rsidRPr="00294108" w:rsidRDefault="006C0D5F" w:rsidP="006C0D5F">
      <w:pPr>
        <w:tabs>
          <w:tab w:val="clear" w:pos="864"/>
          <w:tab w:val="clear" w:pos="1728"/>
          <w:tab w:val="clear" w:pos="2592"/>
          <w:tab w:val="clear" w:pos="3456"/>
          <w:tab w:val="clear" w:pos="4320"/>
        </w:tabs>
        <w:spacing w:after="240"/>
        <w:rPr>
          <w:rFonts w:asciiTheme="minorHAnsi" w:hAnsiTheme="minorHAnsi" w:cstheme="minorHAnsi"/>
          <w:lang w:val="en-US"/>
        </w:rPr>
      </w:pPr>
      <w:r w:rsidRPr="00294108">
        <w:rPr>
          <w:rFonts w:asciiTheme="minorHAnsi" w:hAnsiTheme="minorHAnsi" w:cstheme="minorHAnsi"/>
          <w:lang w:val="en-US"/>
        </w:rPr>
        <w:lastRenderedPageBreak/>
        <w:t>Data, including your Personal Information and the Personal Information of others (including potentially photographs of individuals), captured via Field Tool tablets is stored on View Point Construction servers and is available immediately via the Field View website once the tablet has been synchronized.</w:t>
      </w:r>
    </w:p>
    <w:p w14:paraId="6779CFF9" w14:textId="77777777" w:rsidR="006C0D5F" w:rsidRPr="00294108" w:rsidRDefault="006C0D5F" w:rsidP="006C0D5F">
      <w:pPr>
        <w:tabs>
          <w:tab w:val="clear" w:pos="864"/>
          <w:tab w:val="clear" w:pos="1728"/>
          <w:tab w:val="clear" w:pos="2592"/>
          <w:tab w:val="clear" w:pos="3456"/>
          <w:tab w:val="clear" w:pos="4320"/>
        </w:tabs>
        <w:spacing w:after="240"/>
        <w:rPr>
          <w:rFonts w:asciiTheme="minorHAnsi" w:hAnsiTheme="minorHAnsi" w:cstheme="minorHAnsi"/>
          <w:lang w:val="en-US"/>
        </w:rPr>
      </w:pPr>
      <w:r w:rsidRPr="00294108">
        <w:rPr>
          <w:rFonts w:asciiTheme="minorHAnsi" w:hAnsiTheme="minorHAnsi" w:cstheme="minorHAnsi"/>
          <w:lang w:val="en-US"/>
        </w:rPr>
        <w:t>For further information please see View Point Constru</w:t>
      </w:r>
      <w:r w:rsidR="00C973E3" w:rsidRPr="00294108">
        <w:rPr>
          <w:rFonts w:asciiTheme="minorHAnsi" w:hAnsiTheme="minorHAnsi" w:cstheme="minorHAnsi"/>
          <w:lang w:val="en-US"/>
        </w:rPr>
        <w:t xml:space="preserve">ction’s data protection policy: </w:t>
      </w:r>
      <w:hyperlink r:id="rId15" w:history="1">
        <w:r w:rsidR="00C973E3" w:rsidRPr="00294108">
          <w:rPr>
            <w:rStyle w:val="Hyperlink"/>
            <w:rFonts w:asciiTheme="minorHAnsi" w:hAnsiTheme="minorHAnsi" w:cstheme="minorHAnsi"/>
            <w:lang w:val="en-US"/>
          </w:rPr>
          <w:t>https://viewpoint.com/legal/privacy-notice</w:t>
        </w:r>
      </w:hyperlink>
      <w:r w:rsidR="00C973E3" w:rsidRPr="00294108">
        <w:rPr>
          <w:rFonts w:asciiTheme="minorHAnsi" w:hAnsiTheme="minorHAnsi" w:cstheme="minorHAnsi"/>
          <w:lang w:val="en-US"/>
        </w:rPr>
        <w:t>.</w:t>
      </w:r>
    </w:p>
    <w:p w14:paraId="472C719A" w14:textId="77777777" w:rsidR="006C0D5F" w:rsidRPr="00294108" w:rsidRDefault="006C0D5F" w:rsidP="006C0D5F">
      <w:pPr>
        <w:tabs>
          <w:tab w:val="clear" w:pos="864"/>
          <w:tab w:val="clear" w:pos="1728"/>
          <w:tab w:val="clear" w:pos="2592"/>
          <w:tab w:val="clear" w:pos="3456"/>
          <w:tab w:val="clear" w:pos="4320"/>
        </w:tabs>
        <w:spacing w:after="240"/>
        <w:rPr>
          <w:rFonts w:asciiTheme="minorHAnsi" w:hAnsiTheme="minorHAnsi" w:cstheme="minorHAnsi"/>
          <w:lang w:val="en-US"/>
        </w:rPr>
      </w:pPr>
      <w:r w:rsidRPr="00294108">
        <w:rPr>
          <w:rFonts w:asciiTheme="minorHAnsi" w:hAnsiTheme="minorHAnsi" w:cstheme="minorHAnsi"/>
          <w:lang w:val="en-US"/>
        </w:rPr>
        <w:t>W</w:t>
      </w:r>
      <w:r w:rsidR="0011715D" w:rsidRPr="00294108">
        <w:rPr>
          <w:rFonts w:asciiTheme="minorHAnsi" w:hAnsiTheme="minorHAnsi" w:cstheme="minorHAnsi"/>
          <w:lang w:val="en-US"/>
        </w:rPr>
        <w:t>e may</w:t>
      </w:r>
      <w:r w:rsidRPr="00294108">
        <w:rPr>
          <w:rFonts w:asciiTheme="minorHAnsi" w:hAnsiTheme="minorHAnsi" w:cstheme="minorHAnsi"/>
          <w:lang w:val="en-US"/>
        </w:rPr>
        <w:t xml:space="preserve"> also collect and store </w:t>
      </w:r>
      <w:r w:rsidR="0011715D" w:rsidRPr="00294108">
        <w:rPr>
          <w:rFonts w:asciiTheme="minorHAnsi" w:hAnsiTheme="minorHAnsi" w:cstheme="minorHAnsi"/>
          <w:lang w:val="en-US"/>
        </w:rPr>
        <w:t xml:space="preserve">on tablets running Field Tool your </w:t>
      </w:r>
      <w:r w:rsidRPr="00294108">
        <w:rPr>
          <w:rFonts w:asciiTheme="minorHAnsi" w:hAnsiTheme="minorHAnsi" w:cstheme="minorHAnsi"/>
          <w:lang w:val="en-US"/>
        </w:rPr>
        <w:t>personal data using local storage to store the report being submitted as well as temporarily storing the session cookie.  The Field Tool website will also sto</w:t>
      </w:r>
      <w:r w:rsidR="00F52608" w:rsidRPr="00294108">
        <w:rPr>
          <w:rFonts w:asciiTheme="minorHAnsi" w:hAnsiTheme="minorHAnsi" w:cstheme="minorHAnsi"/>
          <w:lang w:val="en-US"/>
        </w:rPr>
        <w:t>re a session cookie during use.</w:t>
      </w:r>
    </w:p>
    <w:p w14:paraId="0F0EFB3D" w14:textId="77777777" w:rsidR="006C0D5F" w:rsidRPr="00294108" w:rsidRDefault="006C0D5F" w:rsidP="006C0D5F">
      <w:pPr>
        <w:tabs>
          <w:tab w:val="clear" w:pos="864"/>
          <w:tab w:val="clear" w:pos="1728"/>
          <w:tab w:val="clear" w:pos="2592"/>
          <w:tab w:val="clear" w:pos="3456"/>
          <w:tab w:val="clear" w:pos="4320"/>
        </w:tabs>
        <w:spacing w:after="240"/>
        <w:rPr>
          <w:rFonts w:asciiTheme="minorHAnsi" w:hAnsiTheme="minorHAnsi" w:cstheme="minorHAnsi"/>
          <w:lang w:val="en-US"/>
        </w:rPr>
      </w:pPr>
      <w:r w:rsidRPr="00294108">
        <w:rPr>
          <w:rFonts w:asciiTheme="minorHAnsi" w:hAnsiTheme="minorHAnsi" w:cstheme="minorHAnsi"/>
          <w:lang w:val="en-US"/>
        </w:rPr>
        <w:t>The data that collect</w:t>
      </w:r>
      <w:r w:rsidR="005D0D64" w:rsidRPr="00294108">
        <w:rPr>
          <w:rFonts w:asciiTheme="minorHAnsi" w:hAnsiTheme="minorHAnsi" w:cstheme="minorHAnsi"/>
          <w:lang w:val="en-US"/>
        </w:rPr>
        <w:t>ed</w:t>
      </w:r>
      <w:r w:rsidRPr="00294108">
        <w:rPr>
          <w:rFonts w:asciiTheme="minorHAnsi" w:hAnsiTheme="minorHAnsi" w:cstheme="minorHAnsi"/>
          <w:lang w:val="en-US"/>
        </w:rPr>
        <w:t xml:space="preserve"> from tablet</w:t>
      </w:r>
      <w:r w:rsidR="005D0D64" w:rsidRPr="00294108">
        <w:rPr>
          <w:rFonts w:asciiTheme="minorHAnsi" w:hAnsiTheme="minorHAnsi" w:cstheme="minorHAnsi"/>
          <w:lang w:val="en-US"/>
        </w:rPr>
        <w:t>s</w:t>
      </w:r>
      <w:r w:rsidRPr="00294108">
        <w:rPr>
          <w:rFonts w:asciiTheme="minorHAnsi" w:hAnsiTheme="minorHAnsi" w:cstheme="minorHAnsi"/>
          <w:lang w:val="en-US"/>
        </w:rPr>
        <w:t xml:space="preserve"> will be sent to a database and stored on secure servers and any data collected will be safeguarded appropriately.  Once we have received your information we will use procedures and security features to aim to prevent unauthorised access.</w:t>
      </w:r>
    </w:p>
    <w:p w14:paraId="4CC901EA" w14:textId="77777777" w:rsidR="006C0D5F" w:rsidRPr="00294108" w:rsidRDefault="006C0D5F" w:rsidP="006C0D5F">
      <w:pPr>
        <w:tabs>
          <w:tab w:val="clear" w:pos="864"/>
          <w:tab w:val="clear" w:pos="1728"/>
          <w:tab w:val="clear" w:pos="2592"/>
          <w:tab w:val="clear" w:pos="3456"/>
          <w:tab w:val="clear" w:pos="4320"/>
        </w:tabs>
        <w:spacing w:after="240"/>
        <w:rPr>
          <w:rFonts w:asciiTheme="minorHAnsi" w:hAnsiTheme="minorHAnsi" w:cstheme="minorHAnsi"/>
          <w:lang w:val="en-US"/>
        </w:rPr>
      </w:pPr>
      <w:r w:rsidRPr="00294108">
        <w:rPr>
          <w:rFonts w:asciiTheme="minorHAnsi" w:hAnsiTheme="minorHAnsi" w:cstheme="minorHAnsi"/>
          <w:lang w:val="en-US"/>
        </w:rPr>
        <w:t>The transmission of information via the internet is not completely secure.  Although Wates will do its best to protect your personal data we cannot guarantee the security o</w:t>
      </w:r>
      <w:r w:rsidR="00C02335" w:rsidRPr="00294108">
        <w:rPr>
          <w:rFonts w:asciiTheme="minorHAnsi" w:hAnsiTheme="minorHAnsi" w:cstheme="minorHAnsi"/>
          <w:lang w:val="en-US"/>
        </w:rPr>
        <w:t>f your data transmitted during the use of</w:t>
      </w:r>
      <w:r w:rsidRPr="00294108">
        <w:rPr>
          <w:rFonts w:asciiTheme="minorHAnsi" w:hAnsiTheme="minorHAnsi" w:cstheme="minorHAnsi"/>
          <w:lang w:val="en-US"/>
        </w:rPr>
        <w:t xml:space="preserve"> Field Tool and/or the Field Tool website and any transmission is undertaken at your own risk. </w:t>
      </w:r>
    </w:p>
    <w:p w14:paraId="565B5508" w14:textId="77777777" w:rsidR="006C0D5F" w:rsidRPr="00294108" w:rsidRDefault="006C0D5F" w:rsidP="006C0D5F">
      <w:pPr>
        <w:tabs>
          <w:tab w:val="clear" w:pos="864"/>
          <w:tab w:val="clear" w:pos="1728"/>
          <w:tab w:val="clear" w:pos="2592"/>
          <w:tab w:val="clear" w:pos="3456"/>
          <w:tab w:val="clear" w:pos="4320"/>
        </w:tabs>
        <w:spacing w:after="240"/>
        <w:rPr>
          <w:rFonts w:asciiTheme="minorHAnsi" w:hAnsiTheme="minorHAnsi" w:cstheme="minorHAnsi"/>
          <w:lang w:val="en-US"/>
        </w:rPr>
      </w:pPr>
      <w:r w:rsidRPr="00294108">
        <w:rPr>
          <w:rFonts w:asciiTheme="minorHAnsi" w:hAnsiTheme="minorHAnsi" w:cstheme="minorHAnsi"/>
          <w:lang w:val="en-US"/>
        </w:rPr>
        <w:t xml:space="preserve">Data collected may be shared with any member of the Wates Group including but not limited to our subsidiaries and holding company (as defined in section 1159 of the Companies Act 2006).  Data collected may also be shared with our relevant third party data processors from time to time including but not limited to the purposes of hosting, developing and testing Field Tool and/or the Field Tool website.  Such third party processors includes View Point Construction who provide the software and host Field Tool.  </w:t>
      </w:r>
    </w:p>
    <w:p w14:paraId="08DA0ABF" w14:textId="77777777" w:rsidR="006C0D5F" w:rsidRPr="00294108" w:rsidRDefault="006C0D5F" w:rsidP="006C0D5F">
      <w:pPr>
        <w:tabs>
          <w:tab w:val="clear" w:pos="864"/>
          <w:tab w:val="clear" w:pos="1728"/>
          <w:tab w:val="clear" w:pos="2592"/>
          <w:tab w:val="clear" w:pos="3456"/>
          <w:tab w:val="clear" w:pos="4320"/>
        </w:tabs>
        <w:spacing w:after="240"/>
        <w:rPr>
          <w:rFonts w:asciiTheme="minorHAnsi" w:hAnsiTheme="minorHAnsi" w:cstheme="minorHAnsi"/>
          <w:lang w:val="en-US"/>
        </w:rPr>
      </w:pPr>
      <w:r w:rsidRPr="00294108">
        <w:rPr>
          <w:rFonts w:asciiTheme="minorHAnsi" w:hAnsiTheme="minorHAnsi" w:cstheme="minorHAnsi"/>
          <w:lang w:val="en-US"/>
        </w:rPr>
        <w:t>Data collected may be shared with relevant authorities if Wates is under a duty to disclose or share any personal information in order to comply with any legal or regulatory obligation or request.  In the event that Wates sells any business or assets or its business or substantially all of Wates' assets are acquired by a third party, personal data may be disclosed to the prospective buyer or transferred as an asset.</w:t>
      </w:r>
    </w:p>
    <w:p w14:paraId="2FDAF803" w14:textId="77777777" w:rsidR="006C0D5F" w:rsidRPr="00294108" w:rsidRDefault="006C0D5F" w:rsidP="006C0D5F">
      <w:pPr>
        <w:tabs>
          <w:tab w:val="clear" w:pos="864"/>
          <w:tab w:val="clear" w:pos="1728"/>
          <w:tab w:val="clear" w:pos="2592"/>
          <w:tab w:val="clear" w:pos="3456"/>
          <w:tab w:val="clear" w:pos="4320"/>
        </w:tabs>
        <w:spacing w:after="240"/>
        <w:rPr>
          <w:rFonts w:asciiTheme="minorHAnsi" w:hAnsiTheme="minorHAnsi" w:cstheme="minorHAnsi"/>
          <w:lang w:val="en-US"/>
        </w:rPr>
      </w:pPr>
      <w:r w:rsidRPr="00294108">
        <w:rPr>
          <w:rFonts w:asciiTheme="minorHAnsi" w:hAnsiTheme="minorHAnsi" w:cstheme="minorHAnsi"/>
          <w:lang w:val="en-US"/>
        </w:rPr>
        <w:t xml:space="preserve">As stated in section </w:t>
      </w:r>
      <w:r w:rsidR="002601D8" w:rsidRPr="00294108">
        <w:rPr>
          <w:rFonts w:asciiTheme="minorHAnsi" w:hAnsiTheme="minorHAnsi" w:cstheme="minorHAnsi"/>
          <w:lang w:val="en-US"/>
        </w:rPr>
        <w:fldChar w:fldCharType="begin"/>
      </w:r>
      <w:r w:rsidR="002601D8" w:rsidRPr="00294108">
        <w:rPr>
          <w:rFonts w:asciiTheme="minorHAnsi" w:hAnsiTheme="minorHAnsi" w:cstheme="minorHAnsi"/>
          <w:lang w:val="en-US"/>
        </w:rPr>
        <w:instrText xml:space="preserve"> REF _Ref514342368 \r \h </w:instrText>
      </w:r>
      <w:r w:rsidR="00294108">
        <w:rPr>
          <w:rFonts w:asciiTheme="minorHAnsi" w:hAnsiTheme="minorHAnsi" w:cstheme="minorHAnsi"/>
          <w:lang w:val="en-US"/>
        </w:rPr>
        <w:instrText xml:space="preserve"> \* MERGEFORMAT </w:instrText>
      </w:r>
      <w:r w:rsidR="002601D8" w:rsidRPr="00294108">
        <w:rPr>
          <w:rFonts w:asciiTheme="minorHAnsi" w:hAnsiTheme="minorHAnsi" w:cstheme="minorHAnsi"/>
          <w:lang w:val="en-US"/>
        </w:rPr>
      </w:r>
      <w:r w:rsidR="002601D8" w:rsidRPr="00294108">
        <w:rPr>
          <w:rFonts w:asciiTheme="minorHAnsi" w:hAnsiTheme="minorHAnsi" w:cstheme="minorHAnsi"/>
          <w:lang w:val="en-US"/>
        </w:rPr>
        <w:fldChar w:fldCharType="separate"/>
      </w:r>
      <w:r w:rsidR="00FD5A9E" w:rsidRPr="00294108">
        <w:rPr>
          <w:rFonts w:asciiTheme="minorHAnsi" w:hAnsiTheme="minorHAnsi" w:cstheme="minorHAnsi"/>
          <w:lang w:val="en-US"/>
        </w:rPr>
        <w:t>8</w:t>
      </w:r>
      <w:r w:rsidR="002601D8" w:rsidRPr="00294108">
        <w:rPr>
          <w:rFonts w:asciiTheme="minorHAnsi" w:hAnsiTheme="minorHAnsi" w:cstheme="minorHAnsi"/>
          <w:lang w:val="en-US"/>
        </w:rPr>
        <w:fldChar w:fldCharType="end"/>
      </w:r>
      <w:r w:rsidRPr="00294108">
        <w:rPr>
          <w:rFonts w:asciiTheme="minorHAnsi" w:hAnsiTheme="minorHAnsi" w:cstheme="minorHAnsi"/>
          <w:lang w:val="en-US"/>
        </w:rPr>
        <w:t xml:space="preserve"> of this Privacy Notice, you have a right to access your Personal Information held as a result of your interactions with Field Tool and/or the Field Tool website.  To exercise your data subject rights please contact the Privacy Team by email: </w:t>
      </w:r>
      <w:hyperlink r:id="rId16" w:history="1">
        <w:r w:rsidR="00D74341" w:rsidRPr="00294108">
          <w:rPr>
            <w:rStyle w:val="Hyperlink"/>
            <w:rFonts w:asciiTheme="minorHAnsi" w:hAnsiTheme="minorHAnsi" w:cstheme="minorHAnsi"/>
            <w:lang w:val="en-US"/>
          </w:rPr>
          <w:t>gdpr@wates.co.uk</w:t>
        </w:r>
      </w:hyperlink>
    </w:p>
    <w:p w14:paraId="7E694E86" w14:textId="77777777" w:rsidR="006C0D5F" w:rsidRPr="00294108" w:rsidRDefault="006C0D5F">
      <w:pPr>
        <w:tabs>
          <w:tab w:val="clear" w:pos="864"/>
          <w:tab w:val="clear" w:pos="1728"/>
          <w:tab w:val="clear" w:pos="2592"/>
          <w:tab w:val="clear" w:pos="3456"/>
          <w:tab w:val="clear" w:pos="4320"/>
        </w:tabs>
        <w:spacing w:after="0" w:line="240" w:lineRule="auto"/>
        <w:jc w:val="left"/>
        <w:rPr>
          <w:rFonts w:asciiTheme="minorHAnsi" w:hAnsiTheme="minorHAnsi" w:cstheme="minorHAnsi"/>
          <w:lang w:val="en-US"/>
        </w:rPr>
      </w:pPr>
      <w:r w:rsidRPr="00294108">
        <w:rPr>
          <w:rFonts w:asciiTheme="minorHAnsi" w:hAnsiTheme="minorHAnsi" w:cstheme="minorHAnsi"/>
          <w:lang w:val="en-US"/>
        </w:rPr>
        <w:br w:type="page"/>
      </w:r>
    </w:p>
    <w:p w14:paraId="28F656CE" w14:textId="77777777" w:rsidR="006C0D5F" w:rsidRPr="00294108" w:rsidRDefault="006C0D5F" w:rsidP="006C0D5F">
      <w:pPr>
        <w:spacing w:after="0" w:line="240" w:lineRule="auto"/>
        <w:jc w:val="center"/>
        <w:rPr>
          <w:rFonts w:asciiTheme="minorHAnsi" w:hAnsiTheme="minorHAnsi" w:cstheme="minorHAnsi"/>
          <w:b/>
        </w:rPr>
      </w:pPr>
      <w:r w:rsidRPr="00294108">
        <w:rPr>
          <w:rFonts w:asciiTheme="minorHAnsi" w:hAnsiTheme="minorHAnsi" w:cstheme="minorHAnsi"/>
          <w:b/>
        </w:rPr>
        <w:lastRenderedPageBreak/>
        <w:t>APPENDIX III</w:t>
      </w:r>
    </w:p>
    <w:p w14:paraId="0D6CD483" w14:textId="77777777" w:rsidR="006C0D5F" w:rsidRPr="00294108" w:rsidRDefault="006C0D5F" w:rsidP="006C0D5F">
      <w:pPr>
        <w:spacing w:after="0" w:line="240" w:lineRule="auto"/>
        <w:jc w:val="center"/>
        <w:rPr>
          <w:rFonts w:asciiTheme="minorHAnsi" w:hAnsiTheme="minorHAnsi" w:cstheme="minorHAnsi"/>
          <w:b/>
        </w:rPr>
      </w:pPr>
    </w:p>
    <w:p w14:paraId="2321577F" w14:textId="77777777" w:rsidR="006C0D5F" w:rsidRPr="00294108" w:rsidRDefault="006C0D5F" w:rsidP="006C0D5F">
      <w:pPr>
        <w:pStyle w:val="A1"/>
        <w:numPr>
          <w:ilvl w:val="0"/>
          <w:numId w:val="0"/>
        </w:numPr>
        <w:ind w:left="864" w:hanging="864"/>
        <w:jc w:val="center"/>
        <w:rPr>
          <w:rFonts w:asciiTheme="minorHAnsi" w:hAnsiTheme="minorHAnsi" w:cstheme="minorHAnsi"/>
          <w:lang w:val="en-US"/>
        </w:rPr>
      </w:pPr>
      <w:r w:rsidRPr="00294108">
        <w:rPr>
          <w:rFonts w:asciiTheme="minorHAnsi" w:hAnsiTheme="minorHAnsi" w:cstheme="minorHAnsi"/>
          <w:lang w:val="en-US"/>
        </w:rPr>
        <w:t>BIOMETRIC DATA</w:t>
      </w:r>
    </w:p>
    <w:p w14:paraId="51265590" w14:textId="77777777" w:rsidR="006C0D5F" w:rsidRPr="00294108" w:rsidRDefault="006C0D5F" w:rsidP="006C0D5F">
      <w:pPr>
        <w:rPr>
          <w:rFonts w:asciiTheme="minorHAnsi" w:hAnsiTheme="minorHAnsi" w:cstheme="minorHAnsi"/>
          <w:lang w:val="en-US"/>
        </w:rPr>
      </w:pPr>
      <w:r w:rsidRPr="00294108">
        <w:rPr>
          <w:rFonts w:asciiTheme="minorHAnsi" w:hAnsiTheme="minorHAnsi" w:cstheme="minorHAnsi"/>
          <w:lang w:val="en-US"/>
        </w:rPr>
        <w:t>Biosite Systems Limited (“</w:t>
      </w:r>
      <w:r w:rsidRPr="00294108">
        <w:rPr>
          <w:rFonts w:asciiTheme="minorHAnsi" w:hAnsiTheme="minorHAnsi" w:cstheme="minorHAnsi"/>
          <w:b/>
          <w:lang w:val="en-US"/>
        </w:rPr>
        <w:t>Biosite</w:t>
      </w:r>
      <w:r w:rsidRPr="00294108">
        <w:rPr>
          <w:rFonts w:asciiTheme="minorHAnsi" w:hAnsiTheme="minorHAnsi" w:cstheme="minorHAnsi"/>
          <w:lang w:val="en-US"/>
        </w:rPr>
        <w:t xml:space="preserve">”), as one of our approved suppliers of biometric turnstiles and CCTV systems, acts as data processor for Wates.  Wates is the data controller which means that we are responsible for deciding how we hold and use your Personal Information in relation to your interactions with Biosite.   </w:t>
      </w:r>
    </w:p>
    <w:p w14:paraId="46AD5884" w14:textId="77777777" w:rsidR="006C0D5F" w:rsidRPr="00294108" w:rsidRDefault="006C0D5F" w:rsidP="006C0D5F">
      <w:pPr>
        <w:tabs>
          <w:tab w:val="clear" w:pos="864"/>
          <w:tab w:val="clear" w:pos="1728"/>
          <w:tab w:val="clear" w:pos="2592"/>
          <w:tab w:val="clear" w:pos="3456"/>
          <w:tab w:val="clear" w:pos="4320"/>
        </w:tabs>
        <w:spacing w:after="240"/>
        <w:rPr>
          <w:rFonts w:asciiTheme="minorHAnsi" w:hAnsiTheme="minorHAnsi" w:cstheme="minorHAnsi"/>
        </w:rPr>
      </w:pPr>
      <w:r w:rsidRPr="00294108">
        <w:rPr>
          <w:rFonts w:asciiTheme="minorHAnsi" w:hAnsiTheme="minorHAnsi" w:cstheme="minorHAnsi"/>
        </w:rPr>
        <w:t xml:space="preserve">This Appendix III in explains how we use this Personal Information and describes how we collect and use that Personal Information during and after your interactions with Biosite’s biometric turnstiles and Biosite’s CCTV systems. </w:t>
      </w:r>
    </w:p>
    <w:p w14:paraId="0329ACAE" w14:textId="77777777" w:rsidR="006C0D5F" w:rsidRPr="00294108" w:rsidRDefault="006C0D5F" w:rsidP="006C0D5F">
      <w:pPr>
        <w:tabs>
          <w:tab w:val="clear" w:pos="864"/>
          <w:tab w:val="clear" w:pos="1728"/>
          <w:tab w:val="clear" w:pos="2592"/>
          <w:tab w:val="clear" w:pos="3456"/>
          <w:tab w:val="clear" w:pos="4320"/>
        </w:tabs>
        <w:spacing w:after="240"/>
        <w:rPr>
          <w:rFonts w:asciiTheme="minorHAnsi" w:hAnsiTheme="minorHAnsi" w:cstheme="minorHAnsi"/>
          <w:b/>
          <w:lang w:val="en-US"/>
        </w:rPr>
      </w:pPr>
      <w:r w:rsidRPr="00294108">
        <w:rPr>
          <w:rFonts w:asciiTheme="minorHAnsi" w:hAnsiTheme="minorHAnsi" w:cstheme="minorHAnsi"/>
          <w:b/>
          <w:lang w:val="en-US"/>
        </w:rPr>
        <w:t>What Personal Information is collected and how is it collected?</w:t>
      </w:r>
    </w:p>
    <w:p w14:paraId="70D231D3" w14:textId="77777777" w:rsidR="006C0D5F" w:rsidRPr="00294108" w:rsidRDefault="006C0D5F" w:rsidP="006C0D5F">
      <w:pPr>
        <w:tabs>
          <w:tab w:val="clear" w:pos="864"/>
          <w:tab w:val="clear" w:pos="1728"/>
          <w:tab w:val="clear" w:pos="2592"/>
          <w:tab w:val="clear" w:pos="3456"/>
          <w:tab w:val="clear" w:pos="4320"/>
        </w:tabs>
        <w:spacing w:after="240"/>
        <w:rPr>
          <w:rFonts w:asciiTheme="minorHAnsi" w:hAnsiTheme="minorHAnsi" w:cstheme="minorHAnsi"/>
          <w:lang w:val="en-US"/>
        </w:rPr>
      </w:pPr>
      <w:r w:rsidRPr="00294108">
        <w:rPr>
          <w:rFonts w:asciiTheme="minorHAnsi" w:hAnsiTheme="minorHAnsi" w:cstheme="minorHAnsi"/>
          <w:lang w:val="en-US"/>
        </w:rPr>
        <w:t>Your Personal Information will be collected on our behalf by Biosite through their registration procedure.  CCTV systems in operation on Wates’ sites will, in addition, capture your image by way of photographs and/or video recordings.</w:t>
      </w:r>
    </w:p>
    <w:p w14:paraId="4ACE68B6" w14:textId="77777777" w:rsidR="006C0D5F" w:rsidRPr="00294108" w:rsidRDefault="006C0D5F" w:rsidP="006C0D5F">
      <w:pPr>
        <w:tabs>
          <w:tab w:val="clear" w:pos="864"/>
          <w:tab w:val="clear" w:pos="1728"/>
          <w:tab w:val="clear" w:pos="2592"/>
          <w:tab w:val="clear" w:pos="3456"/>
          <w:tab w:val="clear" w:pos="4320"/>
        </w:tabs>
        <w:spacing w:after="240"/>
        <w:rPr>
          <w:rFonts w:asciiTheme="minorHAnsi" w:hAnsiTheme="minorHAnsi" w:cstheme="minorHAnsi"/>
          <w:lang w:val="en-US"/>
        </w:rPr>
      </w:pPr>
      <w:r w:rsidRPr="00294108">
        <w:rPr>
          <w:rFonts w:asciiTheme="minorHAnsi" w:hAnsiTheme="minorHAnsi" w:cstheme="minorHAnsi"/>
          <w:lang w:val="en-US"/>
        </w:rPr>
        <w:t xml:space="preserve">The Personal Information collected as part of the Biosite registration process may include your </w:t>
      </w:r>
      <w:r w:rsidRPr="00294108">
        <w:rPr>
          <w:rFonts w:asciiTheme="minorHAnsi" w:hAnsiTheme="minorHAnsi" w:cstheme="minorHAnsi"/>
        </w:rPr>
        <w:t xml:space="preserve">name, contact details, medical and health information, time of entering and exiting site as well as time spent in designated rest areas, CITB card details, gender, race, ethnicity, </w:t>
      </w:r>
      <w:r w:rsidR="005B0308" w:rsidRPr="00294108">
        <w:rPr>
          <w:rFonts w:asciiTheme="minorHAnsi" w:hAnsiTheme="minorHAnsi" w:cstheme="minorHAnsi"/>
        </w:rPr>
        <w:t xml:space="preserve">sexual orientation, </w:t>
      </w:r>
      <w:r w:rsidRPr="00294108">
        <w:rPr>
          <w:rFonts w:asciiTheme="minorHAnsi" w:hAnsiTheme="minorHAnsi" w:cstheme="minorHAnsi"/>
        </w:rPr>
        <w:t>location of employment or workplace, photographs and video images, and biometric data in the form of fingerprints</w:t>
      </w:r>
      <w:r w:rsidRPr="00294108">
        <w:rPr>
          <w:rFonts w:asciiTheme="minorHAnsi" w:hAnsiTheme="minorHAnsi" w:cstheme="minorHAnsi"/>
          <w:lang w:val="en-US"/>
        </w:rPr>
        <w:t>.</w:t>
      </w:r>
    </w:p>
    <w:p w14:paraId="6B93DEAA" w14:textId="77777777" w:rsidR="006C0D5F" w:rsidRPr="00294108" w:rsidRDefault="006C0D5F" w:rsidP="006C0D5F">
      <w:pPr>
        <w:tabs>
          <w:tab w:val="clear" w:pos="864"/>
          <w:tab w:val="clear" w:pos="1728"/>
          <w:tab w:val="clear" w:pos="2592"/>
          <w:tab w:val="clear" w:pos="3456"/>
          <w:tab w:val="clear" w:pos="4320"/>
        </w:tabs>
        <w:spacing w:after="240"/>
        <w:rPr>
          <w:rFonts w:asciiTheme="minorHAnsi" w:hAnsiTheme="minorHAnsi" w:cstheme="minorHAnsi"/>
          <w:lang w:val="en-US"/>
        </w:rPr>
      </w:pPr>
      <w:r w:rsidRPr="00294108">
        <w:rPr>
          <w:rFonts w:asciiTheme="minorHAnsi" w:hAnsiTheme="minorHAnsi" w:cstheme="minorHAnsi"/>
          <w:lang w:val="en-US"/>
        </w:rPr>
        <w:t xml:space="preserve">By submitting the above information, you acknowledge that we may transfer, store and process your data.  However, please see </w:t>
      </w:r>
      <w:r w:rsidRPr="00294108">
        <w:rPr>
          <w:rFonts w:asciiTheme="minorHAnsi" w:hAnsiTheme="minorHAnsi" w:cstheme="minorHAnsi"/>
          <w:b/>
          <w:i/>
          <w:lang w:val="en-US"/>
        </w:rPr>
        <w:t>How do we use your Personal Information?</w:t>
      </w:r>
      <w:r w:rsidRPr="00294108">
        <w:rPr>
          <w:rFonts w:asciiTheme="minorHAnsi" w:hAnsiTheme="minorHAnsi" w:cstheme="minorHAnsi"/>
          <w:b/>
          <w:lang w:val="en-US"/>
        </w:rPr>
        <w:t xml:space="preserve"> </w:t>
      </w:r>
      <w:r w:rsidRPr="00294108">
        <w:rPr>
          <w:rFonts w:asciiTheme="minorHAnsi" w:hAnsiTheme="minorHAnsi" w:cstheme="minorHAnsi"/>
          <w:lang w:val="en-US"/>
        </w:rPr>
        <w:t>below for further information.</w:t>
      </w:r>
    </w:p>
    <w:p w14:paraId="22D203B7" w14:textId="77777777" w:rsidR="006C0D5F" w:rsidRPr="00294108" w:rsidRDefault="006C0D5F" w:rsidP="006C0D5F">
      <w:pPr>
        <w:tabs>
          <w:tab w:val="clear" w:pos="864"/>
          <w:tab w:val="clear" w:pos="1728"/>
          <w:tab w:val="clear" w:pos="2592"/>
          <w:tab w:val="clear" w:pos="3456"/>
          <w:tab w:val="clear" w:pos="4320"/>
        </w:tabs>
        <w:spacing w:after="240"/>
        <w:rPr>
          <w:rFonts w:asciiTheme="minorHAnsi" w:hAnsiTheme="minorHAnsi" w:cstheme="minorHAnsi"/>
          <w:lang w:val="en-US"/>
        </w:rPr>
      </w:pPr>
      <w:r w:rsidRPr="00294108">
        <w:rPr>
          <w:rFonts w:asciiTheme="minorHAnsi" w:hAnsiTheme="minorHAnsi" w:cstheme="minorHAnsi"/>
          <w:lang w:val="en-US"/>
        </w:rPr>
        <w:t xml:space="preserve">As stated in section </w:t>
      </w:r>
      <w:r w:rsidR="000E4815" w:rsidRPr="00294108">
        <w:rPr>
          <w:rFonts w:asciiTheme="minorHAnsi" w:hAnsiTheme="minorHAnsi" w:cstheme="minorHAnsi"/>
          <w:highlight w:val="cyan"/>
          <w:lang w:val="en-US"/>
        </w:rPr>
        <w:fldChar w:fldCharType="begin"/>
      </w:r>
      <w:r w:rsidR="000E4815" w:rsidRPr="00294108">
        <w:rPr>
          <w:rFonts w:asciiTheme="minorHAnsi" w:hAnsiTheme="minorHAnsi" w:cstheme="minorHAnsi"/>
          <w:lang w:val="en-US"/>
        </w:rPr>
        <w:instrText xml:space="preserve"> REF _Ref514327972 \r \h </w:instrText>
      </w:r>
      <w:r w:rsidR="00294108">
        <w:rPr>
          <w:rFonts w:asciiTheme="minorHAnsi" w:hAnsiTheme="minorHAnsi" w:cstheme="minorHAnsi"/>
          <w:highlight w:val="cyan"/>
          <w:lang w:val="en-US"/>
        </w:rPr>
        <w:instrText xml:space="preserve"> \* MERGEFORMAT </w:instrText>
      </w:r>
      <w:r w:rsidR="000E4815" w:rsidRPr="00294108">
        <w:rPr>
          <w:rFonts w:asciiTheme="minorHAnsi" w:hAnsiTheme="minorHAnsi" w:cstheme="minorHAnsi"/>
          <w:highlight w:val="cyan"/>
          <w:lang w:val="en-US"/>
        </w:rPr>
      </w:r>
      <w:r w:rsidR="000E4815" w:rsidRPr="00294108">
        <w:rPr>
          <w:rFonts w:asciiTheme="minorHAnsi" w:hAnsiTheme="minorHAnsi" w:cstheme="minorHAnsi"/>
          <w:highlight w:val="cyan"/>
          <w:lang w:val="en-US"/>
        </w:rPr>
        <w:fldChar w:fldCharType="separate"/>
      </w:r>
      <w:r w:rsidR="00FD5A9E" w:rsidRPr="00294108">
        <w:rPr>
          <w:rFonts w:asciiTheme="minorHAnsi" w:hAnsiTheme="minorHAnsi" w:cstheme="minorHAnsi"/>
          <w:lang w:val="en-US"/>
        </w:rPr>
        <w:t>7</w:t>
      </w:r>
      <w:r w:rsidR="000E4815" w:rsidRPr="00294108">
        <w:rPr>
          <w:rFonts w:asciiTheme="minorHAnsi" w:hAnsiTheme="minorHAnsi" w:cstheme="minorHAnsi"/>
          <w:highlight w:val="cyan"/>
          <w:lang w:val="en-US"/>
        </w:rPr>
        <w:fldChar w:fldCharType="end"/>
      </w:r>
      <w:r w:rsidRPr="00294108">
        <w:rPr>
          <w:rFonts w:asciiTheme="minorHAnsi" w:hAnsiTheme="minorHAnsi" w:cstheme="minorHAnsi"/>
          <w:lang w:val="en-US"/>
        </w:rPr>
        <w:t xml:space="preserve"> of this Privacy Notice, you have a right to access your Personal Information held as a result of your interactions with Biosite.  To exercise your data subject rights please contact the Privacy Team by email: </w:t>
      </w:r>
      <w:hyperlink r:id="rId17" w:history="1">
        <w:r w:rsidR="006C5488" w:rsidRPr="00294108">
          <w:rPr>
            <w:rStyle w:val="Hyperlink"/>
            <w:rFonts w:asciiTheme="minorHAnsi" w:hAnsiTheme="minorHAnsi" w:cstheme="minorHAnsi"/>
            <w:lang w:val="en-US"/>
          </w:rPr>
          <w:t>gdpr@wates.co.uk</w:t>
        </w:r>
      </w:hyperlink>
    </w:p>
    <w:p w14:paraId="6DE542F1" w14:textId="77777777" w:rsidR="006C0D5F" w:rsidRPr="00294108" w:rsidRDefault="006C0D5F" w:rsidP="006C0D5F">
      <w:pPr>
        <w:tabs>
          <w:tab w:val="clear" w:pos="864"/>
          <w:tab w:val="clear" w:pos="1728"/>
          <w:tab w:val="clear" w:pos="2592"/>
          <w:tab w:val="clear" w:pos="3456"/>
          <w:tab w:val="clear" w:pos="4320"/>
        </w:tabs>
        <w:spacing w:after="240"/>
        <w:rPr>
          <w:rFonts w:asciiTheme="minorHAnsi" w:hAnsiTheme="minorHAnsi" w:cstheme="minorHAnsi"/>
          <w:b/>
          <w:lang w:val="en-US"/>
        </w:rPr>
      </w:pPr>
      <w:r w:rsidRPr="00294108">
        <w:rPr>
          <w:rFonts w:asciiTheme="minorHAnsi" w:hAnsiTheme="minorHAnsi" w:cstheme="minorHAnsi"/>
          <w:b/>
          <w:lang w:val="en-US"/>
        </w:rPr>
        <w:t>How do we use your Personal Information?</w:t>
      </w:r>
    </w:p>
    <w:p w14:paraId="0F4611FD" w14:textId="77777777" w:rsidR="006C0D5F" w:rsidRPr="00294108" w:rsidRDefault="00EF6851" w:rsidP="006C0D5F">
      <w:pPr>
        <w:tabs>
          <w:tab w:val="clear" w:pos="864"/>
          <w:tab w:val="clear" w:pos="1728"/>
          <w:tab w:val="clear" w:pos="2592"/>
          <w:tab w:val="clear" w:pos="3456"/>
          <w:tab w:val="clear" w:pos="4320"/>
        </w:tabs>
        <w:spacing w:after="240"/>
        <w:rPr>
          <w:rFonts w:asciiTheme="minorHAnsi" w:hAnsiTheme="minorHAnsi" w:cstheme="minorHAnsi"/>
          <w:lang w:val="en-US"/>
        </w:rPr>
      </w:pPr>
      <w:r w:rsidRPr="00294108">
        <w:rPr>
          <w:rFonts w:asciiTheme="minorHAnsi" w:hAnsiTheme="minorHAnsi" w:cstheme="minorHAnsi"/>
          <w:lang w:val="en-US"/>
        </w:rPr>
        <w:t>We will use your medical and health information for the purposes of assessing your working capacity in order to ensure your safety and wellbeing whilst present on Wates’ sites.</w:t>
      </w:r>
      <w:r w:rsidR="00F37BBE" w:rsidRPr="00294108">
        <w:rPr>
          <w:rFonts w:asciiTheme="minorHAnsi" w:hAnsiTheme="minorHAnsi" w:cstheme="minorHAnsi"/>
          <w:lang w:val="en-US"/>
        </w:rPr>
        <w:t xml:space="preserve"> </w:t>
      </w:r>
      <w:r w:rsidRPr="00294108">
        <w:rPr>
          <w:rFonts w:asciiTheme="minorHAnsi" w:hAnsiTheme="minorHAnsi" w:cstheme="minorHAnsi"/>
          <w:lang w:val="en-US"/>
        </w:rPr>
        <w:t xml:space="preserve"> </w:t>
      </w:r>
      <w:r w:rsidR="000E4815" w:rsidRPr="00294108">
        <w:rPr>
          <w:rFonts w:asciiTheme="minorHAnsi" w:hAnsiTheme="minorHAnsi" w:cstheme="minorHAnsi"/>
          <w:lang w:val="en-US"/>
        </w:rPr>
        <w:t xml:space="preserve">Your </w:t>
      </w:r>
      <w:r w:rsidR="006C0D5F" w:rsidRPr="00294108">
        <w:rPr>
          <w:rFonts w:asciiTheme="minorHAnsi" w:hAnsiTheme="minorHAnsi" w:cstheme="minorHAnsi"/>
          <w:lang w:val="en-US"/>
        </w:rPr>
        <w:t xml:space="preserve">Personal Information </w:t>
      </w:r>
      <w:r w:rsidR="000E4815" w:rsidRPr="00294108">
        <w:rPr>
          <w:rFonts w:asciiTheme="minorHAnsi" w:hAnsiTheme="minorHAnsi" w:cstheme="minorHAnsi"/>
          <w:lang w:val="en-US"/>
        </w:rPr>
        <w:t xml:space="preserve">will also be used for </w:t>
      </w:r>
      <w:r w:rsidR="006C0D5F" w:rsidRPr="00294108">
        <w:rPr>
          <w:rFonts w:asciiTheme="minorHAnsi" w:hAnsiTheme="minorHAnsi" w:cstheme="minorHAnsi"/>
          <w:lang w:val="en-US"/>
        </w:rPr>
        <w:t>the following purposes.</w:t>
      </w:r>
    </w:p>
    <w:p w14:paraId="0E2CC2E5" w14:textId="77777777" w:rsidR="006C0D5F" w:rsidRPr="00294108" w:rsidRDefault="006C0D5F" w:rsidP="006C0D5F">
      <w:pPr>
        <w:tabs>
          <w:tab w:val="clear" w:pos="864"/>
          <w:tab w:val="clear" w:pos="1728"/>
          <w:tab w:val="clear" w:pos="2592"/>
          <w:tab w:val="clear" w:pos="3456"/>
          <w:tab w:val="clear" w:pos="4320"/>
        </w:tabs>
        <w:spacing w:after="240"/>
        <w:rPr>
          <w:rFonts w:asciiTheme="minorHAnsi" w:hAnsiTheme="minorHAnsi" w:cstheme="minorHAnsi"/>
          <w:b/>
          <w:lang w:val="en-US"/>
        </w:rPr>
      </w:pPr>
      <w:r w:rsidRPr="00294108">
        <w:rPr>
          <w:rFonts w:asciiTheme="minorHAnsi" w:hAnsiTheme="minorHAnsi" w:cstheme="minorHAnsi"/>
          <w:b/>
          <w:lang w:val="en-US"/>
        </w:rPr>
        <w:t>Site access and biometric data</w:t>
      </w:r>
    </w:p>
    <w:p w14:paraId="663D9691" w14:textId="77777777" w:rsidR="006C0D5F" w:rsidRPr="00294108" w:rsidRDefault="006C0D5F" w:rsidP="006C0D5F">
      <w:pPr>
        <w:tabs>
          <w:tab w:val="clear" w:pos="864"/>
          <w:tab w:val="clear" w:pos="1728"/>
          <w:tab w:val="clear" w:pos="2592"/>
          <w:tab w:val="clear" w:pos="3456"/>
          <w:tab w:val="clear" w:pos="4320"/>
        </w:tabs>
        <w:spacing w:after="240"/>
        <w:rPr>
          <w:rFonts w:asciiTheme="minorHAnsi" w:hAnsiTheme="minorHAnsi" w:cstheme="minorHAnsi"/>
          <w:lang w:val="en-US"/>
        </w:rPr>
      </w:pPr>
      <w:r w:rsidRPr="00294108">
        <w:rPr>
          <w:rFonts w:asciiTheme="minorHAnsi" w:hAnsiTheme="minorHAnsi" w:cstheme="minorHAnsi"/>
          <w:lang w:val="en-US"/>
        </w:rPr>
        <w:t xml:space="preserve">For the purposes of gaining access to Wates’ controlled sites and areas within those sites where Biosite’s biometric turnstiles are in operation, we will use your biometric data in the form of your fingerprints together with other Personal Information in order to positively identify you so that appropriate levels of access can be maintained in order to ensure that our sites are safe and secure.  The collection of your Personal Information for identification purposes to grant you site access is necessary to fulfil our legitimate interests as a responsible employer and is also necessary to protect your vital interests whilst on site.  </w:t>
      </w:r>
    </w:p>
    <w:p w14:paraId="63C62E89" w14:textId="77777777" w:rsidR="006C0D5F" w:rsidRPr="00294108" w:rsidRDefault="006C0D5F" w:rsidP="006C0D5F">
      <w:pPr>
        <w:tabs>
          <w:tab w:val="clear" w:pos="864"/>
          <w:tab w:val="clear" w:pos="1728"/>
          <w:tab w:val="clear" w:pos="2592"/>
          <w:tab w:val="clear" w:pos="3456"/>
          <w:tab w:val="clear" w:pos="4320"/>
        </w:tabs>
        <w:spacing w:after="240"/>
        <w:rPr>
          <w:rFonts w:asciiTheme="minorHAnsi" w:hAnsiTheme="minorHAnsi" w:cstheme="minorHAnsi"/>
          <w:lang w:val="en-US"/>
        </w:rPr>
      </w:pPr>
      <w:r w:rsidRPr="00294108">
        <w:rPr>
          <w:rFonts w:asciiTheme="minorHAnsi" w:hAnsiTheme="minorHAnsi" w:cstheme="minorHAnsi"/>
          <w:lang w:val="en-US"/>
        </w:rPr>
        <w:t xml:space="preserve">In addition, fingerprints as a form of biometric data are special category data under data protection law and as such require a higher level of justification for their collection.  The Health and Safety at Work etc. Act 1974 places various </w:t>
      </w:r>
      <w:r w:rsidRPr="00294108">
        <w:rPr>
          <w:rFonts w:asciiTheme="minorHAnsi" w:hAnsiTheme="minorHAnsi" w:cstheme="minorHAnsi"/>
          <w:lang w:val="en-US"/>
        </w:rPr>
        <w:lastRenderedPageBreak/>
        <w:t xml:space="preserve">legal obligations on Wates to provide safe and secure working environments to our operatives.  We consider it necessary to collect your fingerprints as part of procedures to uniquely and unequivocally identify you in a manner that cannot be copied or replicated by others because you have a right to a safe working environment and we are under an obligation to provide the same to you.  </w:t>
      </w:r>
      <w:r w:rsidR="007D29E9" w:rsidRPr="00294108">
        <w:rPr>
          <w:rFonts w:asciiTheme="minorHAnsi" w:hAnsiTheme="minorHAnsi" w:cstheme="minorHAnsi"/>
          <w:lang w:val="en-US"/>
        </w:rPr>
        <w:t>Your biometric data are</w:t>
      </w:r>
      <w:r w:rsidRPr="00294108">
        <w:rPr>
          <w:rFonts w:asciiTheme="minorHAnsi" w:hAnsiTheme="minorHAnsi" w:cstheme="minorHAnsi"/>
          <w:lang w:val="en-US"/>
        </w:rPr>
        <w:t xml:space="preserve"> held by Biosite and neither Biosite nor Wates share this information with third parties.  </w:t>
      </w:r>
    </w:p>
    <w:p w14:paraId="44F43342" w14:textId="77777777" w:rsidR="006C0D5F" w:rsidRPr="00294108" w:rsidRDefault="006C0D5F" w:rsidP="006C0D5F">
      <w:pPr>
        <w:tabs>
          <w:tab w:val="clear" w:pos="864"/>
          <w:tab w:val="clear" w:pos="1728"/>
          <w:tab w:val="clear" w:pos="2592"/>
          <w:tab w:val="clear" w:pos="3456"/>
          <w:tab w:val="clear" w:pos="4320"/>
        </w:tabs>
        <w:spacing w:after="240"/>
        <w:rPr>
          <w:rFonts w:asciiTheme="minorHAnsi" w:hAnsiTheme="minorHAnsi" w:cstheme="minorHAnsi"/>
          <w:lang w:val="en-US"/>
        </w:rPr>
      </w:pPr>
      <w:r w:rsidRPr="00294108">
        <w:rPr>
          <w:rFonts w:asciiTheme="minorHAnsi" w:hAnsiTheme="minorHAnsi" w:cstheme="minorHAnsi"/>
          <w:lang w:val="en-US"/>
        </w:rPr>
        <w:t xml:space="preserve">For security information as to how your fingerprints are stored please see </w:t>
      </w:r>
      <w:r w:rsidRPr="00294108">
        <w:rPr>
          <w:rFonts w:asciiTheme="minorHAnsi" w:hAnsiTheme="minorHAnsi" w:cstheme="minorHAnsi"/>
          <w:b/>
          <w:i/>
          <w:lang w:val="en-US"/>
        </w:rPr>
        <w:t>What do we do to keep your information secure?</w:t>
      </w:r>
      <w:r w:rsidRPr="00294108">
        <w:rPr>
          <w:rFonts w:asciiTheme="minorHAnsi" w:hAnsiTheme="minorHAnsi" w:cstheme="minorHAnsi"/>
          <w:lang w:val="en-US"/>
        </w:rPr>
        <w:t xml:space="preserve"> below.</w:t>
      </w:r>
    </w:p>
    <w:p w14:paraId="675F3D9F" w14:textId="77777777" w:rsidR="006C0D5F" w:rsidRPr="00294108" w:rsidRDefault="006C0D5F" w:rsidP="006C0D5F">
      <w:pPr>
        <w:tabs>
          <w:tab w:val="clear" w:pos="864"/>
          <w:tab w:val="clear" w:pos="1728"/>
          <w:tab w:val="clear" w:pos="2592"/>
          <w:tab w:val="clear" w:pos="3456"/>
          <w:tab w:val="clear" w:pos="4320"/>
        </w:tabs>
        <w:spacing w:after="240"/>
        <w:rPr>
          <w:rFonts w:asciiTheme="minorHAnsi" w:hAnsiTheme="minorHAnsi" w:cstheme="minorHAnsi"/>
          <w:b/>
          <w:lang w:val="en-US"/>
        </w:rPr>
      </w:pPr>
      <w:r w:rsidRPr="00294108">
        <w:rPr>
          <w:rFonts w:asciiTheme="minorHAnsi" w:hAnsiTheme="minorHAnsi" w:cstheme="minorHAnsi"/>
          <w:b/>
          <w:lang w:val="en-US"/>
        </w:rPr>
        <w:t>Time recording</w:t>
      </w:r>
    </w:p>
    <w:p w14:paraId="4BCBE403" w14:textId="77777777" w:rsidR="006C0D5F" w:rsidRPr="00294108" w:rsidRDefault="006C0D5F" w:rsidP="006C0D5F">
      <w:pPr>
        <w:tabs>
          <w:tab w:val="clear" w:pos="864"/>
          <w:tab w:val="clear" w:pos="1728"/>
          <w:tab w:val="clear" w:pos="2592"/>
          <w:tab w:val="clear" w:pos="3456"/>
          <w:tab w:val="clear" w:pos="4320"/>
        </w:tabs>
        <w:spacing w:after="240"/>
        <w:rPr>
          <w:rFonts w:asciiTheme="minorHAnsi" w:hAnsiTheme="minorHAnsi" w:cstheme="minorHAnsi"/>
          <w:lang w:val="en-US"/>
        </w:rPr>
      </w:pPr>
      <w:r w:rsidRPr="00294108">
        <w:rPr>
          <w:rFonts w:asciiTheme="minorHAnsi" w:hAnsiTheme="minorHAnsi" w:cstheme="minorHAnsi"/>
          <w:lang w:val="en-US"/>
        </w:rPr>
        <w:t>Data collected relating to time spent on site and within certain areas of Wates’ sites will be collected, reported on and reviewed by site managers and senior members of staff.  Data collected will be used for the purposes of compiling site-related reports.  This processing is necessary for the legitimate interests of Wates so that we may effectively run our business operations</w:t>
      </w:r>
      <w:r w:rsidR="007D29E9" w:rsidRPr="00294108">
        <w:rPr>
          <w:rFonts w:asciiTheme="minorHAnsi" w:hAnsiTheme="minorHAnsi" w:cstheme="minorHAnsi"/>
          <w:lang w:val="en-US"/>
        </w:rPr>
        <w:t>.</w:t>
      </w:r>
    </w:p>
    <w:p w14:paraId="67F72C77" w14:textId="77777777" w:rsidR="006C0D5F" w:rsidRPr="00294108" w:rsidRDefault="006C0D5F" w:rsidP="006C0D5F">
      <w:pPr>
        <w:tabs>
          <w:tab w:val="clear" w:pos="864"/>
          <w:tab w:val="clear" w:pos="1728"/>
          <w:tab w:val="clear" w:pos="2592"/>
          <w:tab w:val="clear" w:pos="3456"/>
          <w:tab w:val="clear" w:pos="4320"/>
        </w:tabs>
        <w:spacing w:after="240"/>
        <w:rPr>
          <w:rFonts w:asciiTheme="minorHAnsi" w:hAnsiTheme="minorHAnsi" w:cstheme="minorHAnsi"/>
          <w:b/>
          <w:lang w:val="en-US"/>
        </w:rPr>
      </w:pPr>
      <w:r w:rsidRPr="00294108">
        <w:rPr>
          <w:rFonts w:asciiTheme="minorHAnsi" w:hAnsiTheme="minorHAnsi" w:cstheme="minorHAnsi"/>
          <w:b/>
          <w:lang w:val="en-US"/>
        </w:rPr>
        <w:t>CCTV</w:t>
      </w:r>
    </w:p>
    <w:p w14:paraId="1071C838" w14:textId="77777777" w:rsidR="006C0D5F" w:rsidRPr="00294108" w:rsidRDefault="006C0D5F" w:rsidP="006C0D5F">
      <w:pPr>
        <w:tabs>
          <w:tab w:val="clear" w:pos="864"/>
          <w:tab w:val="clear" w:pos="1728"/>
          <w:tab w:val="clear" w:pos="2592"/>
          <w:tab w:val="clear" w:pos="3456"/>
          <w:tab w:val="clear" w:pos="4320"/>
        </w:tabs>
        <w:spacing w:after="240"/>
        <w:rPr>
          <w:rFonts w:asciiTheme="minorHAnsi" w:hAnsiTheme="minorHAnsi" w:cstheme="minorHAnsi"/>
          <w:lang w:val="en-US"/>
        </w:rPr>
      </w:pPr>
      <w:r w:rsidRPr="00294108">
        <w:rPr>
          <w:rFonts w:asciiTheme="minorHAnsi" w:hAnsiTheme="minorHAnsi" w:cstheme="minorHAnsi"/>
          <w:lang w:val="en-US"/>
        </w:rPr>
        <w:t>Photographs and images of you may be captured during the operation</w:t>
      </w:r>
      <w:r w:rsidR="0087580E" w:rsidRPr="00294108">
        <w:rPr>
          <w:rFonts w:asciiTheme="minorHAnsi" w:hAnsiTheme="minorHAnsi" w:cstheme="minorHAnsi"/>
          <w:lang w:val="en-US"/>
        </w:rPr>
        <w:t xml:space="preserve"> of</w:t>
      </w:r>
      <w:r w:rsidRPr="00294108">
        <w:rPr>
          <w:rFonts w:asciiTheme="minorHAnsi" w:hAnsiTheme="minorHAnsi" w:cstheme="minorHAnsi"/>
          <w:lang w:val="en-US"/>
        </w:rPr>
        <w:t xml:space="preserve"> CCTV at our sites.  Wates acknowledge that you have an expectation of privacy and as such will use reasonable measures to ensure that CCTV cameras are not positioned to capture photographs or images in areas where the expectation of privacy is greater (e.g. toilets or changing rooms).</w:t>
      </w:r>
    </w:p>
    <w:p w14:paraId="781AD0E6" w14:textId="77777777" w:rsidR="006C0D5F" w:rsidRPr="00294108" w:rsidRDefault="006C0D5F" w:rsidP="006C0D5F">
      <w:pPr>
        <w:tabs>
          <w:tab w:val="clear" w:pos="864"/>
          <w:tab w:val="clear" w:pos="1728"/>
          <w:tab w:val="clear" w:pos="2592"/>
          <w:tab w:val="clear" w:pos="3456"/>
          <w:tab w:val="clear" w:pos="4320"/>
        </w:tabs>
        <w:spacing w:after="240"/>
        <w:rPr>
          <w:rFonts w:asciiTheme="minorHAnsi" w:hAnsiTheme="minorHAnsi" w:cstheme="minorHAnsi"/>
          <w:lang w:val="en-US"/>
        </w:rPr>
      </w:pPr>
      <w:r w:rsidRPr="00294108">
        <w:rPr>
          <w:rFonts w:asciiTheme="minorHAnsi" w:hAnsiTheme="minorHAnsi" w:cstheme="minorHAnsi"/>
          <w:lang w:val="en-US"/>
        </w:rPr>
        <w:t xml:space="preserve">We are able to process your information in this way because we have a legitimate interest to ensure site security and a legal obligation to provide a safe working environment to our </w:t>
      </w:r>
      <w:r w:rsidR="0087580E" w:rsidRPr="00294108">
        <w:rPr>
          <w:rFonts w:asciiTheme="minorHAnsi" w:hAnsiTheme="minorHAnsi" w:cstheme="minorHAnsi"/>
          <w:lang w:val="en-US"/>
        </w:rPr>
        <w:t>operatives</w:t>
      </w:r>
      <w:r w:rsidRPr="00294108">
        <w:rPr>
          <w:rFonts w:asciiTheme="minorHAnsi" w:hAnsiTheme="minorHAnsi" w:cstheme="minorHAnsi"/>
          <w:lang w:val="en-US"/>
        </w:rPr>
        <w:t xml:space="preserve">. </w:t>
      </w:r>
    </w:p>
    <w:p w14:paraId="37CD0F7A" w14:textId="77777777" w:rsidR="006C0D5F" w:rsidRPr="00294108" w:rsidRDefault="006C0D5F" w:rsidP="006C0D5F">
      <w:pPr>
        <w:tabs>
          <w:tab w:val="clear" w:pos="864"/>
          <w:tab w:val="clear" w:pos="1728"/>
          <w:tab w:val="clear" w:pos="2592"/>
          <w:tab w:val="clear" w:pos="3456"/>
          <w:tab w:val="clear" w:pos="4320"/>
        </w:tabs>
        <w:spacing w:after="240"/>
        <w:rPr>
          <w:rFonts w:asciiTheme="minorHAnsi" w:hAnsiTheme="minorHAnsi" w:cstheme="minorHAnsi"/>
          <w:b/>
          <w:lang w:val="en-US"/>
        </w:rPr>
      </w:pPr>
      <w:r w:rsidRPr="00294108">
        <w:rPr>
          <w:rFonts w:asciiTheme="minorHAnsi" w:hAnsiTheme="minorHAnsi" w:cstheme="minorHAnsi"/>
          <w:b/>
          <w:lang w:val="en-US"/>
        </w:rPr>
        <w:t>Key Performance Indicator reporting</w:t>
      </w:r>
    </w:p>
    <w:p w14:paraId="50D781FA" w14:textId="77777777" w:rsidR="006C0D5F" w:rsidRPr="00294108" w:rsidRDefault="006C0D5F" w:rsidP="006C0D5F">
      <w:pPr>
        <w:tabs>
          <w:tab w:val="clear" w:pos="864"/>
          <w:tab w:val="clear" w:pos="1728"/>
          <w:tab w:val="clear" w:pos="2592"/>
          <w:tab w:val="clear" w:pos="3456"/>
          <w:tab w:val="clear" w:pos="4320"/>
        </w:tabs>
        <w:spacing w:after="240"/>
        <w:rPr>
          <w:rFonts w:asciiTheme="minorHAnsi" w:hAnsiTheme="minorHAnsi" w:cstheme="minorHAnsi"/>
          <w:lang w:val="en-US"/>
        </w:rPr>
      </w:pPr>
      <w:r w:rsidRPr="00294108">
        <w:rPr>
          <w:rFonts w:asciiTheme="minorHAnsi" w:hAnsiTheme="minorHAnsi" w:cstheme="minorHAnsi"/>
          <w:lang w:val="en-US"/>
        </w:rPr>
        <w:t xml:space="preserve">Wates may also use your Personal Information for the purposes of reporting on key performance indicators (KPIs) to our clients when contractually obliged to do so.  As part of this KPI reporting procedure, Wates may share your Personal Information with our public sector clients.  Where possible, we will anonymise or pseudonymise your Personal Information before transferring it to these clients.  We are able to lawfully process your data for the purposes of KPI reporting because it is a legitimate interest of Wates to satisfy its contractual obligations that it has under its framework agreements in place with various public sector bodies.  </w:t>
      </w:r>
    </w:p>
    <w:p w14:paraId="76A238AC" w14:textId="77777777" w:rsidR="006C0D5F" w:rsidRPr="00294108" w:rsidRDefault="006C0D5F" w:rsidP="006C0D5F">
      <w:pPr>
        <w:tabs>
          <w:tab w:val="clear" w:pos="864"/>
          <w:tab w:val="clear" w:pos="1728"/>
          <w:tab w:val="clear" w:pos="2592"/>
          <w:tab w:val="clear" w:pos="3456"/>
          <w:tab w:val="clear" w:pos="4320"/>
        </w:tabs>
        <w:spacing w:after="240"/>
        <w:rPr>
          <w:rFonts w:asciiTheme="minorHAnsi" w:hAnsiTheme="minorHAnsi" w:cstheme="minorHAnsi"/>
          <w:lang w:val="en-US"/>
        </w:rPr>
      </w:pPr>
      <w:r w:rsidRPr="00294108">
        <w:rPr>
          <w:rFonts w:asciiTheme="minorHAnsi" w:hAnsiTheme="minorHAnsi" w:cstheme="minorHAnsi"/>
          <w:lang w:val="en-US"/>
        </w:rPr>
        <w:t>You have a right to object to this processing.  If you wish to do so, please contact</w:t>
      </w:r>
      <w:r w:rsidR="00C973E3" w:rsidRPr="00294108">
        <w:rPr>
          <w:rFonts w:asciiTheme="minorHAnsi" w:hAnsiTheme="minorHAnsi" w:cstheme="minorHAnsi"/>
          <w:lang w:val="en-US"/>
        </w:rPr>
        <w:t xml:space="preserve"> the Privacy Team by email: gdpr</w:t>
      </w:r>
      <w:r w:rsidRPr="00294108">
        <w:rPr>
          <w:rFonts w:asciiTheme="minorHAnsi" w:hAnsiTheme="minorHAnsi" w:cstheme="minorHAnsi"/>
          <w:lang w:val="en-US"/>
        </w:rPr>
        <w:t xml:space="preserve">@wates.co.uk </w:t>
      </w:r>
    </w:p>
    <w:p w14:paraId="48650B0E" w14:textId="77777777" w:rsidR="006C0D5F" w:rsidRPr="00294108" w:rsidRDefault="006C0D5F" w:rsidP="006C0D5F">
      <w:pPr>
        <w:tabs>
          <w:tab w:val="clear" w:pos="864"/>
          <w:tab w:val="clear" w:pos="1728"/>
          <w:tab w:val="clear" w:pos="2592"/>
          <w:tab w:val="clear" w:pos="3456"/>
          <w:tab w:val="clear" w:pos="4320"/>
        </w:tabs>
        <w:spacing w:after="240"/>
        <w:rPr>
          <w:rFonts w:asciiTheme="minorHAnsi" w:hAnsiTheme="minorHAnsi" w:cstheme="minorHAnsi"/>
          <w:lang w:val="en-US"/>
        </w:rPr>
      </w:pPr>
      <w:r w:rsidRPr="00294108">
        <w:rPr>
          <w:rFonts w:asciiTheme="minorHAnsi" w:hAnsiTheme="minorHAnsi" w:cstheme="minorHAnsi"/>
          <w:lang w:val="en-US"/>
        </w:rPr>
        <w:t>In addition, your</w:t>
      </w:r>
      <w:r w:rsidR="00F37BBE" w:rsidRPr="00294108">
        <w:rPr>
          <w:rFonts w:asciiTheme="minorHAnsi" w:hAnsiTheme="minorHAnsi" w:cstheme="minorHAnsi"/>
          <w:lang w:val="en-US"/>
        </w:rPr>
        <w:t xml:space="preserve"> </w:t>
      </w:r>
      <w:r w:rsidRPr="00294108">
        <w:rPr>
          <w:rFonts w:asciiTheme="minorHAnsi" w:hAnsiTheme="minorHAnsi" w:cstheme="minorHAnsi"/>
          <w:lang w:val="en-US"/>
        </w:rPr>
        <w:t>ethnicity</w:t>
      </w:r>
      <w:r w:rsidR="00D00486" w:rsidRPr="00294108">
        <w:rPr>
          <w:rFonts w:asciiTheme="minorHAnsi" w:hAnsiTheme="minorHAnsi" w:cstheme="minorHAnsi"/>
          <w:lang w:val="en-US"/>
        </w:rPr>
        <w:t>, religion</w:t>
      </w:r>
      <w:r w:rsidRPr="00294108">
        <w:rPr>
          <w:rFonts w:asciiTheme="minorHAnsi" w:hAnsiTheme="minorHAnsi" w:cstheme="minorHAnsi"/>
          <w:lang w:val="en-US"/>
        </w:rPr>
        <w:t xml:space="preserve"> and</w:t>
      </w:r>
      <w:r w:rsidR="00EA4F90" w:rsidRPr="00294108">
        <w:rPr>
          <w:rFonts w:asciiTheme="minorHAnsi" w:hAnsiTheme="minorHAnsi" w:cstheme="minorHAnsi"/>
          <w:lang w:val="en-US"/>
        </w:rPr>
        <w:t xml:space="preserve">/or sexual orientation </w:t>
      </w:r>
      <w:r w:rsidRPr="00294108">
        <w:rPr>
          <w:rFonts w:asciiTheme="minorHAnsi" w:hAnsiTheme="minorHAnsi" w:cstheme="minorHAnsi"/>
          <w:lang w:val="en-US"/>
        </w:rPr>
        <w:t>collected as part of the</w:t>
      </w:r>
      <w:r w:rsidR="00A81112" w:rsidRPr="00294108">
        <w:rPr>
          <w:rFonts w:asciiTheme="minorHAnsi" w:hAnsiTheme="minorHAnsi" w:cstheme="minorHAnsi"/>
          <w:lang w:val="en-US"/>
        </w:rPr>
        <w:t xml:space="preserve"> Biosite registration process are</w:t>
      </w:r>
      <w:r w:rsidRPr="00294108">
        <w:rPr>
          <w:rFonts w:asciiTheme="minorHAnsi" w:hAnsiTheme="minorHAnsi" w:cstheme="minorHAnsi"/>
          <w:lang w:val="en-US"/>
        </w:rPr>
        <w:t xml:space="preserve"> special category data.  We may share this information with our public sector clients as part of KPI reporting but will, where possible, anonymise or pseudonymise these data before transfer.  You have a choice during the registration process and at any time after the registration process to n</w:t>
      </w:r>
      <w:r w:rsidR="00EA4F90" w:rsidRPr="00294108">
        <w:rPr>
          <w:rFonts w:asciiTheme="minorHAnsi" w:hAnsiTheme="minorHAnsi" w:cstheme="minorHAnsi"/>
          <w:lang w:val="en-US"/>
        </w:rPr>
        <w:t>ot give or to withdraw your ethnicity</w:t>
      </w:r>
      <w:r w:rsidR="00D00486" w:rsidRPr="00294108">
        <w:rPr>
          <w:rFonts w:asciiTheme="minorHAnsi" w:hAnsiTheme="minorHAnsi" w:cstheme="minorHAnsi"/>
          <w:lang w:val="en-US"/>
        </w:rPr>
        <w:t>, religion</w:t>
      </w:r>
      <w:r w:rsidR="00EA4F90" w:rsidRPr="00294108">
        <w:rPr>
          <w:rFonts w:asciiTheme="minorHAnsi" w:hAnsiTheme="minorHAnsi" w:cstheme="minorHAnsi"/>
          <w:lang w:val="en-US"/>
        </w:rPr>
        <w:t xml:space="preserve"> and/or sexual orientation data if given</w:t>
      </w:r>
      <w:r w:rsidRPr="00294108">
        <w:rPr>
          <w:rFonts w:asciiTheme="minorHAnsi" w:hAnsiTheme="minorHAnsi" w:cstheme="minorHAnsi"/>
          <w:lang w:val="en-US"/>
        </w:rPr>
        <w:t>.  Please contact the Privacy</w:t>
      </w:r>
      <w:r w:rsidR="00C973E3" w:rsidRPr="00294108">
        <w:rPr>
          <w:rFonts w:asciiTheme="minorHAnsi" w:hAnsiTheme="minorHAnsi" w:cstheme="minorHAnsi"/>
          <w:lang w:val="en-US"/>
        </w:rPr>
        <w:t xml:space="preserve"> Team if you wish to do so: gdpr</w:t>
      </w:r>
      <w:r w:rsidRPr="00294108">
        <w:rPr>
          <w:rFonts w:asciiTheme="minorHAnsi" w:hAnsiTheme="minorHAnsi" w:cstheme="minorHAnsi"/>
          <w:lang w:val="en-US"/>
        </w:rPr>
        <w:t xml:space="preserve">@wates.co.uk  </w:t>
      </w:r>
    </w:p>
    <w:p w14:paraId="6765F991" w14:textId="77777777" w:rsidR="0068000F" w:rsidRPr="00294108" w:rsidRDefault="0068000F" w:rsidP="0068000F">
      <w:pPr>
        <w:tabs>
          <w:tab w:val="clear" w:pos="864"/>
          <w:tab w:val="clear" w:pos="1728"/>
          <w:tab w:val="clear" w:pos="2592"/>
          <w:tab w:val="clear" w:pos="3456"/>
          <w:tab w:val="clear" w:pos="4320"/>
        </w:tabs>
        <w:spacing w:after="240"/>
        <w:rPr>
          <w:rFonts w:asciiTheme="minorHAnsi" w:hAnsiTheme="minorHAnsi" w:cstheme="minorHAnsi"/>
          <w:b/>
          <w:lang w:val="en-US"/>
        </w:rPr>
      </w:pPr>
      <w:r w:rsidRPr="00294108">
        <w:rPr>
          <w:rFonts w:asciiTheme="minorHAnsi" w:hAnsiTheme="minorHAnsi" w:cstheme="minorHAnsi"/>
          <w:b/>
          <w:lang w:val="en-US"/>
        </w:rPr>
        <w:t>Your medical and health information</w:t>
      </w:r>
    </w:p>
    <w:p w14:paraId="4E241594" w14:textId="77777777" w:rsidR="0068000F" w:rsidRPr="00294108" w:rsidRDefault="0068000F" w:rsidP="0068000F">
      <w:pPr>
        <w:tabs>
          <w:tab w:val="clear" w:pos="864"/>
          <w:tab w:val="clear" w:pos="1728"/>
          <w:tab w:val="clear" w:pos="2592"/>
          <w:tab w:val="clear" w:pos="3456"/>
          <w:tab w:val="clear" w:pos="4320"/>
        </w:tabs>
        <w:spacing w:after="240"/>
        <w:rPr>
          <w:rFonts w:asciiTheme="minorHAnsi" w:hAnsiTheme="minorHAnsi" w:cstheme="minorHAnsi"/>
          <w:lang w:val="en-US"/>
        </w:rPr>
      </w:pPr>
      <w:r w:rsidRPr="00294108">
        <w:rPr>
          <w:rFonts w:asciiTheme="minorHAnsi" w:hAnsiTheme="minorHAnsi" w:cstheme="minorHAnsi"/>
          <w:lang w:val="en-US"/>
        </w:rPr>
        <w:lastRenderedPageBreak/>
        <w:t xml:space="preserve">We will use your medical and health information for the purposes of assessing your capacity to work in order to ensure your safety and wellbeing whilst present on Wates’ sites.  Note that we may use your health information in order to protect your vital interests, for example we may share your health information with a healthcare professionals in the event of you being submitted to hospital because of an injury suffered whilst at work or for immediate treatment whilst on site.  </w:t>
      </w:r>
    </w:p>
    <w:p w14:paraId="595CA9CD" w14:textId="77777777" w:rsidR="006C0D5F" w:rsidRPr="00294108" w:rsidRDefault="006C0D5F" w:rsidP="006C0D5F">
      <w:pPr>
        <w:tabs>
          <w:tab w:val="clear" w:pos="864"/>
          <w:tab w:val="clear" w:pos="1728"/>
          <w:tab w:val="clear" w:pos="2592"/>
          <w:tab w:val="clear" w:pos="3456"/>
          <w:tab w:val="clear" w:pos="4320"/>
        </w:tabs>
        <w:spacing w:after="240"/>
        <w:rPr>
          <w:rFonts w:asciiTheme="minorHAnsi" w:hAnsiTheme="minorHAnsi" w:cstheme="minorHAnsi"/>
          <w:b/>
          <w:lang w:val="en-US"/>
        </w:rPr>
      </w:pPr>
      <w:r w:rsidRPr="00294108">
        <w:rPr>
          <w:rFonts w:asciiTheme="minorHAnsi" w:hAnsiTheme="minorHAnsi" w:cstheme="minorHAnsi"/>
          <w:b/>
          <w:lang w:val="en-US"/>
        </w:rPr>
        <w:t>What do we do to keep your information secure?</w:t>
      </w:r>
    </w:p>
    <w:p w14:paraId="52EB11E9" w14:textId="77777777" w:rsidR="006C0D5F" w:rsidRPr="00294108" w:rsidRDefault="006C0D5F" w:rsidP="006C0D5F">
      <w:pPr>
        <w:tabs>
          <w:tab w:val="clear" w:pos="864"/>
          <w:tab w:val="clear" w:pos="1728"/>
          <w:tab w:val="clear" w:pos="2592"/>
          <w:tab w:val="clear" w:pos="3456"/>
          <w:tab w:val="clear" w:pos="4320"/>
        </w:tabs>
        <w:spacing w:after="240"/>
        <w:rPr>
          <w:rFonts w:asciiTheme="minorHAnsi" w:hAnsiTheme="minorHAnsi" w:cstheme="minorHAnsi"/>
          <w:lang w:val="en-US"/>
        </w:rPr>
      </w:pPr>
      <w:r w:rsidRPr="00294108">
        <w:rPr>
          <w:rFonts w:asciiTheme="minorHAnsi" w:hAnsiTheme="minorHAnsi" w:cstheme="minorHAnsi"/>
          <w:lang w:val="en-US"/>
        </w:rPr>
        <w:t xml:space="preserve">Wates will take all steps reasonably necessary to ensure that your data </w:t>
      </w:r>
      <w:r w:rsidR="00255C83" w:rsidRPr="00294108">
        <w:rPr>
          <w:rFonts w:asciiTheme="minorHAnsi" w:hAnsiTheme="minorHAnsi" w:cstheme="minorHAnsi"/>
          <w:lang w:val="en-US"/>
        </w:rPr>
        <w:t>are</w:t>
      </w:r>
      <w:r w:rsidRPr="00294108">
        <w:rPr>
          <w:rFonts w:asciiTheme="minorHAnsi" w:hAnsiTheme="minorHAnsi" w:cstheme="minorHAnsi"/>
          <w:lang w:val="en-US"/>
        </w:rPr>
        <w:t xml:space="preserve"> treated securely and in accordance with this Privacy Notice.  For more information, see </w:t>
      </w:r>
      <w:r w:rsidR="0068000F" w:rsidRPr="00294108">
        <w:rPr>
          <w:rFonts w:asciiTheme="minorHAnsi" w:hAnsiTheme="minorHAnsi" w:cstheme="minorHAnsi"/>
          <w:lang w:val="en-US"/>
        </w:rPr>
        <w:t>s</w:t>
      </w:r>
      <w:r w:rsidRPr="00294108">
        <w:rPr>
          <w:rFonts w:asciiTheme="minorHAnsi" w:hAnsiTheme="minorHAnsi" w:cstheme="minorHAnsi"/>
          <w:lang w:val="en-US"/>
        </w:rPr>
        <w:t xml:space="preserve">ection </w:t>
      </w:r>
      <w:r w:rsidR="0068000F" w:rsidRPr="00294108">
        <w:rPr>
          <w:rFonts w:asciiTheme="minorHAnsi" w:hAnsiTheme="minorHAnsi" w:cstheme="minorHAnsi"/>
          <w:lang w:val="en-US"/>
        </w:rPr>
        <w:fldChar w:fldCharType="begin"/>
      </w:r>
      <w:r w:rsidR="0068000F" w:rsidRPr="00294108">
        <w:rPr>
          <w:rFonts w:asciiTheme="minorHAnsi" w:hAnsiTheme="minorHAnsi" w:cstheme="minorHAnsi"/>
          <w:lang w:val="en-US"/>
        </w:rPr>
        <w:instrText xml:space="preserve"> REF Whoweare_5 \r \h </w:instrText>
      </w:r>
      <w:r w:rsidR="00294108">
        <w:rPr>
          <w:rFonts w:asciiTheme="minorHAnsi" w:hAnsiTheme="minorHAnsi" w:cstheme="minorHAnsi"/>
          <w:lang w:val="en-US"/>
        </w:rPr>
        <w:instrText xml:space="preserve"> \* MERGEFORMAT </w:instrText>
      </w:r>
      <w:r w:rsidR="0068000F" w:rsidRPr="00294108">
        <w:rPr>
          <w:rFonts w:asciiTheme="minorHAnsi" w:hAnsiTheme="minorHAnsi" w:cstheme="minorHAnsi"/>
          <w:lang w:val="en-US"/>
        </w:rPr>
      </w:r>
      <w:r w:rsidR="0068000F" w:rsidRPr="00294108">
        <w:rPr>
          <w:rFonts w:asciiTheme="minorHAnsi" w:hAnsiTheme="minorHAnsi" w:cstheme="minorHAnsi"/>
          <w:lang w:val="en-US"/>
        </w:rPr>
        <w:fldChar w:fldCharType="separate"/>
      </w:r>
      <w:r w:rsidR="00FD5A9E" w:rsidRPr="00294108">
        <w:rPr>
          <w:rFonts w:asciiTheme="minorHAnsi" w:hAnsiTheme="minorHAnsi" w:cstheme="minorHAnsi"/>
          <w:lang w:val="en-US"/>
        </w:rPr>
        <w:t>5</w:t>
      </w:r>
      <w:r w:rsidR="0068000F" w:rsidRPr="00294108">
        <w:rPr>
          <w:rFonts w:asciiTheme="minorHAnsi" w:hAnsiTheme="minorHAnsi" w:cstheme="minorHAnsi"/>
          <w:lang w:val="en-US"/>
        </w:rPr>
        <w:fldChar w:fldCharType="end"/>
      </w:r>
      <w:r w:rsidRPr="00294108">
        <w:rPr>
          <w:rFonts w:asciiTheme="minorHAnsi" w:hAnsiTheme="minorHAnsi" w:cstheme="minorHAnsi"/>
          <w:lang w:val="en-US"/>
        </w:rPr>
        <w:t xml:space="preserve">. </w:t>
      </w:r>
    </w:p>
    <w:p w14:paraId="1F1AFBD3" w14:textId="77777777" w:rsidR="006C0D5F" w:rsidRPr="00294108" w:rsidRDefault="006C0D5F" w:rsidP="006C0D5F">
      <w:pPr>
        <w:tabs>
          <w:tab w:val="clear" w:pos="864"/>
          <w:tab w:val="clear" w:pos="1728"/>
          <w:tab w:val="clear" w:pos="2592"/>
          <w:tab w:val="clear" w:pos="3456"/>
          <w:tab w:val="clear" w:pos="4320"/>
        </w:tabs>
        <w:spacing w:after="240"/>
        <w:rPr>
          <w:rFonts w:asciiTheme="minorHAnsi" w:hAnsiTheme="minorHAnsi" w:cstheme="minorHAnsi"/>
          <w:lang w:val="en-US"/>
        </w:rPr>
      </w:pPr>
      <w:r w:rsidRPr="00294108">
        <w:rPr>
          <w:rFonts w:asciiTheme="minorHAnsi" w:hAnsiTheme="minorHAnsi" w:cstheme="minorHAnsi"/>
          <w:lang w:val="en-US"/>
        </w:rPr>
        <w:t xml:space="preserve">In relation to your biometric data, fingerprint data </w:t>
      </w:r>
      <w:r w:rsidR="00255C83" w:rsidRPr="00294108">
        <w:rPr>
          <w:rFonts w:asciiTheme="minorHAnsi" w:hAnsiTheme="minorHAnsi" w:cstheme="minorHAnsi"/>
          <w:lang w:val="en-US"/>
        </w:rPr>
        <w:t>are</w:t>
      </w:r>
      <w:r w:rsidRPr="00294108">
        <w:rPr>
          <w:rFonts w:asciiTheme="minorHAnsi" w:hAnsiTheme="minorHAnsi" w:cstheme="minorHAnsi"/>
          <w:lang w:val="en-US"/>
        </w:rPr>
        <w:t xml:space="preserve"> processed by Biosite at the point of capture to create a "template" that can be used to identify you.  Biosite assert that it is not possible to reconstruct the original fingerprint image from the template.  In addition, these templates are stored at rest and in transit using AES256 encryption.  Biosite is committed to storing your Personal Information within the European Economic Area.</w:t>
      </w:r>
    </w:p>
    <w:p w14:paraId="693BA1DF" w14:textId="77777777" w:rsidR="00E768C0" w:rsidRPr="00294108" w:rsidRDefault="006C0D5F" w:rsidP="006C0D5F">
      <w:pPr>
        <w:tabs>
          <w:tab w:val="clear" w:pos="864"/>
          <w:tab w:val="clear" w:pos="1728"/>
          <w:tab w:val="clear" w:pos="2592"/>
          <w:tab w:val="clear" w:pos="3456"/>
          <w:tab w:val="clear" w:pos="4320"/>
        </w:tabs>
        <w:spacing w:after="240"/>
        <w:rPr>
          <w:rFonts w:asciiTheme="minorHAnsi" w:hAnsiTheme="minorHAnsi" w:cstheme="minorHAnsi"/>
          <w:lang w:val="en-US"/>
        </w:rPr>
      </w:pPr>
      <w:r w:rsidRPr="00294108">
        <w:rPr>
          <w:rFonts w:asciiTheme="minorHAnsi" w:hAnsiTheme="minorHAnsi" w:cstheme="minorHAnsi"/>
          <w:lang w:val="en-US"/>
        </w:rPr>
        <w:t>For further information please see Biosite</w:t>
      </w:r>
      <w:r w:rsidR="00E768C0" w:rsidRPr="00294108">
        <w:rPr>
          <w:rFonts w:asciiTheme="minorHAnsi" w:hAnsiTheme="minorHAnsi" w:cstheme="minorHAnsi"/>
          <w:lang w:val="en-US"/>
        </w:rPr>
        <w:t xml:space="preserve">’s Data Protection Policy </w:t>
      </w:r>
      <w:hyperlink r:id="rId18" w:history="1">
        <w:r w:rsidR="00E768C0" w:rsidRPr="00294108">
          <w:rPr>
            <w:rStyle w:val="Hyperlink"/>
            <w:rFonts w:asciiTheme="minorHAnsi" w:hAnsiTheme="minorHAnsi" w:cstheme="minorHAnsi"/>
            <w:lang w:val="en-US"/>
          </w:rPr>
          <w:t>http://biositesystems.com/privacy-policy/</w:t>
        </w:r>
      </w:hyperlink>
    </w:p>
    <w:p w14:paraId="2FBDC825" w14:textId="77777777" w:rsidR="006C0D5F" w:rsidRPr="00294108" w:rsidRDefault="006C0D5F" w:rsidP="006C0D5F">
      <w:pPr>
        <w:tabs>
          <w:tab w:val="clear" w:pos="864"/>
          <w:tab w:val="clear" w:pos="1728"/>
          <w:tab w:val="clear" w:pos="2592"/>
          <w:tab w:val="clear" w:pos="3456"/>
          <w:tab w:val="clear" w:pos="4320"/>
        </w:tabs>
        <w:spacing w:after="240"/>
        <w:rPr>
          <w:rFonts w:asciiTheme="minorHAnsi" w:hAnsiTheme="minorHAnsi" w:cstheme="minorHAnsi"/>
          <w:lang w:val="en-US"/>
        </w:rPr>
      </w:pPr>
    </w:p>
    <w:p w14:paraId="1EB40F02" w14:textId="77777777" w:rsidR="000E1069" w:rsidRPr="00294108" w:rsidRDefault="005D05FB" w:rsidP="006C0D5F">
      <w:pPr>
        <w:tabs>
          <w:tab w:val="clear" w:pos="864"/>
          <w:tab w:val="clear" w:pos="1728"/>
          <w:tab w:val="clear" w:pos="2592"/>
          <w:tab w:val="clear" w:pos="3456"/>
          <w:tab w:val="clear" w:pos="4320"/>
        </w:tabs>
        <w:spacing w:after="240"/>
        <w:rPr>
          <w:rFonts w:asciiTheme="minorHAnsi" w:hAnsiTheme="minorHAnsi" w:cstheme="minorHAnsi"/>
          <w:b/>
          <w:bCs/>
          <w:lang w:val="en-US"/>
        </w:rPr>
      </w:pPr>
      <w:r>
        <w:rPr>
          <w:rFonts w:asciiTheme="minorHAnsi" w:hAnsiTheme="minorHAnsi" w:cstheme="minorHAnsi"/>
          <w:b/>
          <w:bCs/>
          <w:lang w:val="en-US"/>
        </w:rPr>
        <w:t xml:space="preserve">April </w:t>
      </w:r>
      <w:r w:rsidR="000E1069" w:rsidRPr="00294108">
        <w:rPr>
          <w:rFonts w:asciiTheme="minorHAnsi" w:hAnsiTheme="minorHAnsi" w:cstheme="minorHAnsi"/>
          <w:b/>
          <w:bCs/>
          <w:lang w:val="en-US"/>
        </w:rPr>
        <w:t>20</w:t>
      </w:r>
      <w:r w:rsidR="00382A1A" w:rsidRPr="00294108">
        <w:rPr>
          <w:rFonts w:asciiTheme="minorHAnsi" w:hAnsiTheme="minorHAnsi" w:cstheme="minorHAnsi"/>
          <w:b/>
          <w:bCs/>
          <w:lang w:val="en-US"/>
        </w:rPr>
        <w:t>2</w:t>
      </w:r>
      <w:r w:rsidR="00294108">
        <w:rPr>
          <w:rFonts w:asciiTheme="minorHAnsi" w:hAnsiTheme="minorHAnsi" w:cstheme="minorHAnsi"/>
          <w:b/>
          <w:bCs/>
          <w:lang w:val="en-US"/>
        </w:rPr>
        <w:t>1</w:t>
      </w:r>
    </w:p>
    <w:p w14:paraId="7CB071DA" w14:textId="77777777" w:rsidR="006C0D5F" w:rsidRPr="00294108" w:rsidRDefault="006C0D5F" w:rsidP="006950E2">
      <w:pPr>
        <w:jc w:val="center"/>
        <w:rPr>
          <w:rFonts w:asciiTheme="minorHAnsi" w:hAnsiTheme="minorHAnsi" w:cstheme="minorHAnsi"/>
          <w:b/>
        </w:rPr>
      </w:pPr>
    </w:p>
    <w:p w14:paraId="180CA5E5" w14:textId="77777777" w:rsidR="002E7955" w:rsidRPr="00294108" w:rsidRDefault="002E7955" w:rsidP="00811368">
      <w:pPr>
        <w:rPr>
          <w:rFonts w:asciiTheme="minorHAnsi" w:hAnsiTheme="minorHAnsi" w:cstheme="minorHAnsi"/>
        </w:rPr>
      </w:pPr>
    </w:p>
    <w:p w14:paraId="3844F2AC" w14:textId="77777777" w:rsidR="000D1B06" w:rsidRPr="00294108" w:rsidRDefault="000D1B06" w:rsidP="002E7955">
      <w:pPr>
        <w:rPr>
          <w:rFonts w:asciiTheme="minorHAnsi" w:hAnsiTheme="minorHAnsi" w:cstheme="minorHAnsi"/>
        </w:rPr>
      </w:pPr>
    </w:p>
    <w:sectPr w:rsidR="000D1B06" w:rsidRPr="00294108" w:rsidSect="00257D6E">
      <w:headerReference w:type="default" r:id="rId19"/>
      <w:footerReference w:type="default" r:id="rId20"/>
      <w:pgSz w:w="11900" w:h="16838" w:code="9"/>
      <w:pgMar w:top="1418" w:right="1304" w:bottom="1134" w:left="1304" w:header="567" w:footer="567" w:gutter="0"/>
      <w:pgNumType w:start="1"/>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EE952" w14:textId="77777777" w:rsidR="00705F78" w:rsidRDefault="00705F78">
      <w:r>
        <w:separator/>
      </w:r>
    </w:p>
  </w:endnote>
  <w:endnote w:type="continuationSeparator" w:id="0">
    <w:p w14:paraId="06B8E6D6" w14:textId="77777777" w:rsidR="00705F78" w:rsidRDefault="00705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umberland Ellis Logo">
    <w:altName w:val="Symbol"/>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C840F" w14:textId="77777777" w:rsidR="00057034" w:rsidRPr="00294108" w:rsidRDefault="00057034" w:rsidP="00057034">
    <w:pPr>
      <w:pStyle w:val="BodyText"/>
      <w:kinsoku w:val="0"/>
      <w:overflowPunct w:val="0"/>
      <w:spacing w:before="161"/>
      <w:ind w:left="115" w:right="235"/>
      <w:jc w:val="left"/>
      <w:rPr>
        <w:rFonts w:ascii="Calibri" w:hAnsi="Calibri" w:cs="Calibri"/>
        <w:color w:val="7BC243"/>
      </w:rPr>
    </w:pPr>
    <w:r w:rsidRPr="00294108">
      <w:rPr>
        <w:rFonts w:asciiTheme="minorHAnsi" w:hAnsiTheme="minorHAnsi" w:cstheme="minorHAnsi"/>
        <w:noProof/>
        <w:color w:val="7BC243"/>
        <w:lang w:eastAsia="en-GB"/>
      </w:rPr>
      <mc:AlternateContent>
        <mc:Choice Requires="wps">
          <w:drawing>
            <wp:anchor distT="0" distB="0" distL="114300" distR="114300" simplePos="0" relativeHeight="251657728" behindDoc="1" locked="0" layoutInCell="0" allowOverlap="1" wp14:anchorId="4F3CF744" wp14:editId="70E6D6C6">
              <wp:simplePos x="0" y="0"/>
              <wp:positionH relativeFrom="page">
                <wp:posOffset>593725</wp:posOffset>
              </wp:positionH>
              <wp:positionV relativeFrom="paragraph">
                <wp:posOffset>52705</wp:posOffset>
              </wp:positionV>
              <wp:extent cx="6354445" cy="1270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4445" cy="12700"/>
                      </a:xfrm>
                      <a:custGeom>
                        <a:avLst/>
                        <a:gdLst>
                          <a:gd name="T0" fmla="*/ 0 w 10007"/>
                          <a:gd name="T1" fmla="*/ 0 h 20"/>
                          <a:gd name="T2" fmla="*/ 10006 w 10007"/>
                          <a:gd name="T3" fmla="*/ 0 h 20"/>
                        </a:gdLst>
                        <a:ahLst/>
                        <a:cxnLst>
                          <a:cxn ang="0">
                            <a:pos x="T0" y="T1"/>
                          </a:cxn>
                          <a:cxn ang="0">
                            <a:pos x="T2" y="T3"/>
                          </a:cxn>
                        </a:cxnLst>
                        <a:rect l="0" t="0" r="r" b="b"/>
                        <a:pathLst>
                          <a:path w="10007" h="20">
                            <a:moveTo>
                              <a:pt x="0" y="0"/>
                            </a:moveTo>
                            <a:lnTo>
                              <a:pt x="10006" y="0"/>
                            </a:lnTo>
                          </a:path>
                        </a:pathLst>
                      </a:custGeom>
                      <a:noFill/>
                      <a:ln w="6350">
                        <a:solidFill>
                          <a:srgbClr val="7BC24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648D961" id="Freeform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6.75pt,4.15pt,547.05pt,4.15pt" coordsize="10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" o:allowincell="f" filled="f" strokecolor="#7bc243" strokeweight=".5pt">
              <v:path arrowok="t" o:connecttype="custom" o:connectlocs="0,0;6353810,0" o:connectangles="0,0"/>
              <w10:wrap anchorx="page"/>
            </v:polyline>
          </w:pict>
        </mc:Fallback>
      </mc:AlternateContent>
    </w:r>
    <w:r w:rsidR="00294108" w:rsidRPr="00294108">
      <w:rPr>
        <w:rFonts w:asciiTheme="minorHAnsi" w:hAnsiTheme="minorHAnsi" w:cstheme="minorHAnsi"/>
        <w:noProof/>
        <w:color w:val="7BC243"/>
        <w:lang w:eastAsia="en-GB"/>
      </w:rPr>
      <w:t>CREATING TOMORROW TOGETHER</w:t>
    </w:r>
    <w:r w:rsidRPr="00294108">
      <w:rPr>
        <w:rFonts w:ascii="Calibri" w:hAnsi="Calibri" w:cs="Calibri"/>
        <w:color w:val="7BC243"/>
      </w:rPr>
      <w:t xml:space="preserve"> </w:t>
    </w:r>
    <w:r w:rsidRPr="00294108">
      <w:rPr>
        <w:rFonts w:ascii="Calibri" w:hAnsi="Calibri" w:cs="Calibri"/>
        <w:color w:val="7BC243"/>
      </w:rPr>
      <w:tab/>
    </w:r>
    <w:r w:rsidRPr="00294108">
      <w:rPr>
        <w:rFonts w:ascii="Calibri" w:hAnsi="Calibri" w:cs="Calibri"/>
        <w:color w:val="7BC243"/>
      </w:rPr>
      <w:tab/>
    </w:r>
    <w:r w:rsidRPr="00294108">
      <w:rPr>
        <w:rFonts w:ascii="Calibri" w:hAnsi="Calibri" w:cs="Calibri"/>
        <w:color w:val="7BC243"/>
      </w:rPr>
      <w:tab/>
    </w:r>
    <w:r w:rsidRPr="00294108">
      <w:rPr>
        <w:rFonts w:ascii="Calibri" w:hAnsi="Calibri" w:cs="Calibri"/>
        <w:color w:val="7BC243"/>
      </w:rPr>
      <w:tab/>
    </w:r>
    <w:r w:rsidRPr="00294108">
      <w:rPr>
        <w:rFonts w:ascii="Calibri" w:hAnsi="Calibri" w:cs="Calibri"/>
        <w:color w:val="7BC243"/>
      </w:rPr>
      <w:tab/>
    </w:r>
    <w:r w:rsidRPr="00294108">
      <w:rPr>
        <w:rFonts w:ascii="Calibri" w:hAnsi="Calibri" w:cs="Calibri"/>
        <w:color w:val="7BC243"/>
      </w:rPr>
      <w:tab/>
    </w:r>
    <w:r w:rsidRPr="00294108">
      <w:rPr>
        <w:rFonts w:asciiTheme="minorHAnsi" w:hAnsiTheme="minorHAnsi" w:cstheme="minorHAnsi"/>
        <w:color w:val="7BC243"/>
      </w:rPr>
      <w:t>wates.co.uk</w:t>
    </w:r>
  </w:p>
  <w:p w14:paraId="5CC2EFC4" w14:textId="77777777" w:rsidR="00057034" w:rsidRPr="002D2246" w:rsidRDefault="00057034" w:rsidP="00057034">
    <w:pPr>
      <w:pStyle w:val="Footer"/>
      <w:jc w:val="center"/>
      <w:rPr>
        <w:sz w:val="20"/>
      </w:rPr>
    </w:pPr>
  </w:p>
  <w:p w14:paraId="3D751482" w14:textId="77777777" w:rsidR="00057034" w:rsidRDefault="000570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CF7BA" w14:textId="77777777" w:rsidR="00705F78" w:rsidRDefault="00705F78">
      <w:r>
        <w:separator/>
      </w:r>
    </w:p>
  </w:footnote>
  <w:footnote w:type="continuationSeparator" w:id="0">
    <w:p w14:paraId="252D4936" w14:textId="77777777" w:rsidR="00705F78" w:rsidRDefault="00705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D2382" w14:textId="77777777" w:rsidR="00057034" w:rsidRDefault="00057034" w:rsidP="00057034">
    <w:pPr>
      <w:pStyle w:val="BodyText"/>
      <w:kinsoku w:val="0"/>
      <w:overflowPunct w:val="0"/>
      <w:spacing w:before="10" w:line="540" w:lineRule="exact"/>
      <w:ind w:left="0" w:right="4374"/>
      <w:jc w:val="left"/>
      <w:rPr>
        <w:rFonts w:ascii="Calibri" w:hAnsi="Calibri" w:cs="Calibri"/>
        <w:b/>
        <w:bCs/>
        <w:color w:val="00788A"/>
        <w:spacing w:val="10"/>
        <w:w w:val="105"/>
        <w:sz w:val="50"/>
        <w:szCs w:val="50"/>
      </w:rPr>
    </w:pPr>
    <w:r w:rsidRPr="002073DC">
      <w:rPr>
        <w:rFonts w:cs="Arial"/>
        <w:noProof/>
        <w:color w:val="31849B" w:themeColor="accent5" w:themeShade="BF"/>
        <w:szCs w:val="20"/>
        <w:lang w:eastAsia="en-GB"/>
      </w:rPr>
      <mc:AlternateContent>
        <mc:Choice Requires="wpg">
          <w:drawing>
            <wp:anchor distT="0" distB="0" distL="114300" distR="114300" simplePos="0" relativeHeight="251659264" behindDoc="1" locked="0" layoutInCell="0" allowOverlap="1" wp14:anchorId="6E98205E" wp14:editId="5D1EAE8F">
              <wp:simplePos x="0" y="0"/>
              <wp:positionH relativeFrom="page">
                <wp:posOffset>5444490</wp:posOffset>
              </wp:positionH>
              <wp:positionV relativeFrom="paragraph">
                <wp:posOffset>95885</wp:posOffset>
              </wp:positionV>
              <wp:extent cx="1546860" cy="42418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6860" cy="424180"/>
                        <a:chOff x="8574" y="151"/>
                        <a:chExt cx="2436" cy="668"/>
                      </a:xfrm>
                    </wpg:grpSpPr>
                    <pic:pic xmlns:pic="http://schemas.openxmlformats.org/drawingml/2006/picture">
                      <pic:nvPicPr>
                        <pic:cNvPr id="6"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140" y="449"/>
                          <a:ext cx="360" cy="360"/>
                        </a:xfrm>
                        <a:prstGeom prst="rect">
                          <a:avLst/>
                        </a:prstGeom>
                        <a:noFill/>
                        <a:extLst>
                          <a:ext uri="{909E8E84-426E-40DD-AFC4-6F175D3DCCD1}">
                            <a14:hiddenFill xmlns:a14="http://schemas.microsoft.com/office/drawing/2010/main">
                              <a:solidFill>
                                <a:srgbClr val="FFFFFF"/>
                              </a:solidFill>
                            </a14:hiddenFill>
                          </a:ext>
                        </a:extLst>
                      </pic:spPr>
                    </pic:pic>
                    <wpg:grpSp>
                      <wpg:cNvPr id="7" name="Group 6"/>
                      <wpg:cNvGrpSpPr>
                        <a:grpSpLocks/>
                      </wpg:cNvGrpSpPr>
                      <wpg:grpSpPr bwMode="auto">
                        <a:xfrm>
                          <a:off x="9506" y="377"/>
                          <a:ext cx="224" cy="442"/>
                          <a:chOff x="9506" y="377"/>
                          <a:chExt cx="224" cy="442"/>
                        </a:xfrm>
                      </wpg:grpSpPr>
                      <wps:wsp>
                        <wps:cNvPr id="8" name="Freeform 7"/>
                        <wps:cNvSpPr>
                          <a:spLocks/>
                        </wps:cNvSpPr>
                        <wps:spPr bwMode="auto">
                          <a:xfrm>
                            <a:off x="9506" y="377"/>
                            <a:ext cx="224" cy="442"/>
                          </a:xfrm>
                          <a:custGeom>
                            <a:avLst/>
                            <a:gdLst>
                              <a:gd name="T0" fmla="*/ 123 w 224"/>
                              <a:gd name="T1" fmla="*/ 116 h 442"/>
                              <a:gd name="T2" fmla="*/ 53 w 224"/>
                              <a:gd name="T3" fmla="*/ 116 h 442"/>
                              <a:gd name="T4" fmla="*/ 53 w 224"/>
                              <a:gd name="T5" fmla="*/ 323 h 442"/>
                              <a:gd name="T6" fmla="*/ 54 w 224"/>
                              <a:gd name="T7" fmla="*/ 351 h 442"/>
                              <a:gd name="T8" fmla="*/ 60 w 224"/>
                              <a:gd name="T9" fmla="*/ 376 h 442"/>
                              <a:gd name="T10" fmla="*/ 68 w 224"/>
                              <a:gd name="T11" fmla="*/ 396 h 442"/>
                              <a:gd name="T12" fmla="*/ 81 w 224"/>
                              <a:gd name="T13" fmla="*/ 413 h 442"/>
                              <a:gd name="T14" fmla="*/ 97 w 224"/>
                              <a:gd name="T15" fmla="*/ 425 h 442"/>
                              <a:gd name="T16" fmla="*/ 117 w 224"/>
                              <a:gd name="T17" fmla="*/ 434 h 442"/>
                              <a:gd name="T18" fmla="*/ 141 w 224"/>
                              <a:gd name="T19" fmla="*/ 440 h 442"/>
                              <a:gd name="T20" fmla="*/ 169 w 224"/>
                              <a:gd name="T21" fmla="*/ 441 h 442"/>
                              <a:gd name="T22" fmla="*/ 183 w 224"/>
                              <a:gd name="T23" fmla="*/ 441 h 442"/>
                              <a:gd name="T24" fmla="*/ 196 w 224"/>
                              <a:gd name="T25" fmla="*/ 439 h 442"/>
                              <a:gd name="T26" fmla="*/ 210 w 224"/>
                              <a:gd name="T27" fmla="*/ 436 h 442"/>
                              <a:gd name="T28" fmla="*/ 223 w 224"/>
                              <a:gd name="T29" fmla="*/ 431 h 442"/>
                              <a:gd name="T30" fmla="*/ 223 w 224"/>
                              <a:gd name="T31" fmla="*/ 405 h 442"/>
                              <a:gd name="T32" fmla="*/ 180 w 224"/>
                              <a:gd name="T33" fmla="*/ 405 h 442"/>
                              <a:gd name="T34" fmla="*/ 167 w 224"/>
                              <a:gd name="T35" fmla="*/ 404 h 442"/>
                              <a:gd name="T36" fmla="*/ 156 w 224"/>
                              <a:gd name="T37" fmla="*/ 401 h 442"/>
                              <a:gd name="T38" fmla="*/ 146 w 224"/>
                              <a:gd name="T39" fmla="*/ 395 h 442"/>
                              <a:gd name="T40" fmla="*/ 138 w 224"/>
                              <a:gd name="T41" fmla="*/ 387 h 442"/>
                              <a:gd name="T42" fmla="*/ 131 w 224"/>
                              <a:gd name="T43" fmla="*/ 376 h 442"/>
                              <a:gd name="T44" fmla="*/ 127 w 224"/>
                              <a:gd name="T45" fmla="*/ 364 h 442"/>
                              <a:gd name="T46" fmla="*/ 124 w 224"/>
                              <a:gd name="T47" fmla="*/ 349 h 442"/>
                              <a:gd name="T48" fmla="*/ 123 w 224"/>
                              <a:gd name="T49" fmla="*/ 331 h 442"/>
                              <a:gd name="T50" fmla="*/ 123 w 224"/>
                              <a:gd name="T51" fmla="*/ 116 h 4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24" h="442">
                                <a:moveTo>
                                  <a:pt x="123" y="116"/>
                                </a:moveTo>
                                <a:lnTo>
                                  <a:pt x="53" y="116"/>
                                </a:lnTo>
                                <a:lnTo>
                                  <a:pt x="53" y="323"/>
                                </a:lnTo>
                                <a:lnTo>
                                  <a:pt x="54" y="351"/>
                                </a:lnTo>
                                <a:lnTo>
                                  <a:pt x="60" y="376"/>
                                </a:lnTo>
                                <a:lnTo>
                                  <a:pt x="68" y="396"/>
                                </a:lnTo>
                                <a:lnTo>
                                  <a:pt x="81" y="413"/>
                                </a:lnTo>
                                <a:lnTo>
                                  <a:pt x="97" y="425"/>
                                </a:lnTo>
                                <a:lnTo>
                                  <a:pt x="117" y="434"/>
                                </a:lnTo>
                                <a:lnTo>
                                  <a:pt x="141" y="440"/>
                                </a:lnTo>
                                <a:lnTo>
                                  <a:pt x="169" y="441"/>
                                </a:lnTo>
                                <a:lnTo>
                                  <a:pt x="183" y="441"/>
                                </a:lnTo>
                                <a:lnTo>
                                  <a:pt x="196" y="439"/>
                                </a:lnTo>
                                <a:lnTo>
                                  <a:pt x="210" y="436"/>
                                </a:lnTo>
                                <a:lnTo>
                                  <a:pt x="223" y="431"/>
                                </a:lnTo>
                                <a:lnTo>
                                  <a:pt x="223" y="405"/>
                                </a:lnTo>
                                <a:lnTo>
                                  <a:pt x="180" y="405"/>
                                </a:lnTo>
                                <a:lnTo>
                                  <a:pt x="167" y="404"/>
                                </a:lnTo>
                                <a:lnTo>
                                  <a:pt x="156" y="401"/>
                                </a:lnTo>
                                <a:lnTo>
                                  <a:pt x="146" y="395"/>
                                </a:lnTo>
                                <a:lnTo>
                                  <a:pt x="138" y="387"/>
                                </a:lnTo>
                                <a:lnTo>
                                  <a:pt x="131" y="376"/>
                                </a:lnTo>
                                <a:lnTo>
                                  <a:pt x="127" y="364"/>
                                </a:lnTo>
                                <a:lnTo>
                                  <a:pt x="124" y="349"/>
                                </a:lnTo>
                                <a:lnTo>
                                  <a:pt x="123" y="331"/>
                                </a:lnTo>
                                <a:lnTo>
                                  <a:pt x="123" y="116"/>
                                </a:lnTo>
                                <a:close/>
                              </a:path>
                            </a:pathLst>
                          </a:custGeom>
                          <a:solidFill>
                            <a:srgbClr val="0078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wps:cNvSpPr>
                          <a:spLocks/>
                        </wps:cNvSpPr>
                        <wps:spPr bwMode="auto">
                          <a:xfrm>
                            <a:off x="9506" y="377"/>
                            <a:ext cx="224" cy="442"/>
                          </a:xfrm>
                          <a:custGeom>
                            <a:avLst/>
                            <a:gdLst>
                              <a:gd name="T0" fmla="*/ 223 w 224"/>
                              <a:gd name="T1" fmla="*/ 395 h 442"/>
                              <a:gd name="T2" fmla="*/ 211 w 224"/>
                              <a:gd name="T3" fmla="*/ 400 h 442"/>
                              <a:gd name="T4" fmla="*/ 200 w 224"/>
                              <a:gd name="T5" fmla="*/ 403 h 442"/>
                              <a:gd name="T6" fmla="*/ 190 w 224"/>
                              <a:gd name="T7" fmla="*/ 405 h 442"/>
                              <a:gd name="T8" fmla="*/ 180 w 224"/>
                              <a:gd name="T9" fmla="*/ 405 h 442"/>
                              <a:gd name="T10" fmla="*/ 223 w 224"/>
                              <a:gd name="T11" fmla="*/ 405 h 442"/>
                              <a:gd name="T12" fmla="*/ 223 w 224"/>
                              <a:gd name="T13" fmla="*/ 395 h 442"/>
                            </a:gdLst>
                            <a:ahLst/>
                            <a:cxnLst>
                              <a:cxn ang="0">
                                <a:pos x="T0" y="T1"/>
                              </a:cxn>
                              <a:cxn ang="0">
                                <a:pos x="T2" y="T3"/>
                              </a:cxn>
                              <a:cxn ang="0">
                                <a:pos x="T4" y="T5"/>
                              </a:cxn>
                              <a:cxn ang="0">
                                <a:pos x="T6" y="T7"/>
                              </a:cxn>
                              <a:cxn ang="0">
                                <a:pos x="T8" y="T9"/>
                              </a:cxn>
                              <a:cxn ang="0">
                                <a:pos x="T10" y="T11"/>
                              </a:cxn>
                              <a:cxn ang="0">
                                <a:pos x="T12" y="T13"/>
                              </a:cxn>
                            </a:cxnLst>
                            <a:rect l="0" t="0" r="r" b="b"/>
                            <a:pathLst>
                              <a:path w="224" h="442">
                                <a:moveTo>
                                  <a:pt x="223" y="395"/>
                                </a:moveTo>
                                <a:lnTo>
                                  <a:pt x="211" y="400"/>
                                </a:lnTo>
                                <a:lnTo>
                                  <a:pt x="200" y="403"/>
                                </a:lnTo>
                                <a:lnTo>
                                  <a:pt x="190" y="405"/>
                                </a:lnTo>
                                <a:lnTo>
                                  <a:pt x="180" y="405"/>
                                </a:lnTo>
                                <a:lnTo>
                                  <a:pt x="223" y="405"/>
                                </a:lnTo>
                                <a:lnTo>
                                  <a:pt x="223" y="395"/>
                                </a:lnTo>
                                <a:close/>
                              </a:path>
                            </a:pathLst>
                          </a:custGeom>
                          <a:solidFill>
                            <a:srgbClr val="0078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9"/>
                        <wps:cNvSpPr>
                          <a:spLocks/>
                        </wps:cNvSpPr>
                        <wps:spPr bwMode="auto">
                          <a:xfrm>
                            <a:off x="9506" y="377"/>
                            <a:ext cx="224" cy="442"/>
                          </a:xfrm>
                          <a:custGeom>
                            <a:avLst/>
                            <a:gdLst>
                              <a:gd name="T0" fmla="*/ 223 w 224"/>
                              <a:gd name="T1" fmla="*/ 80 h 442"/>
                              <a:gd name="T2" fmla="*/ 0 w 224"/>
                              <a:gd name="T3" fmla="*/ 80 h 442"/>
                              <a:gd name="T4" fmla="*/ 0 w 224"/>
                              <a:gd name="T5" fmla="*/ 116 h 442"/>
                              <a:gd name="T6" fmla="*/ 223 w 224"/>
                              <a:gd name="T7" fmla="*/ 116 h 442"/>
                              <a:gd name="T8" fmla="*/ 223 w 224"/>
                              <a:gd name="T9" fmla="*/ 80 h 442"/>
                            </a:gdLst>
                            <a:ahLst/>
                            <a:cxnLst>
                              <a:cxn ang="0">
                                <a:pos x="T0" y="T1"/>
                              </a:cxn>
                              <a:cxn ang="0">
                                <a:pos x="T2" y="T3"/>
                              </a:cxn>
                              <a:cxn ang="0">
                                <a:pos x="T4" y="T5"/>
                              </a:cxn>
                              <a:cxn ang="0">
                                <a:pos x="T6" y="T7"/>
                              </a:cxn>
                              <a:cxn ang="0">
                                <a:pos x="T8" y="T9"/>
                              </a:cxn>
                            </a:cxnLst>
                            <a:rect l="0" t="0" r="r" b="b"/>
                            <a:pathLst>
                              <a:path w="224" h="442">
                                <a:moveTo>
                                  <a:pt x="223" y="80"/>
                                </a:moveTo>
                                <a:lnTo>
                                  <a:pt x="0" y="80"/>
                                </a:lnTo>
                                <a:lnTo>
                                  <a:pt x="0" y="116"/>
                                </a:lnTo>
                                <a:lnTo>
                                  <a:pt x="223" y="116"/>
                                </a:lnTo>
                                <a:lnTo>
                                  <a:pt x="223" y="80"/>
                                </a:lnTo>
                                <a:close/>
                              </a:path>
                            </a:pathLst>
                          </a:custGeom>
                          <a:solidFill>
                            <a:srgbClr val="0078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0"/>
                        <wps:cNvSpPr>
                          <a:spLocks/>
                        </wps:cNvSpPr>
                        <wps:spPr bwMode="auto">
                          <a:xfrm>
                            <a:off x="9506" y="377"/>
                            <a:ext cx="224" cy="442"/>
                          </a:xfrm>
                          <a:custGeom>
                            <a:avLst/>
                            <a:gdLst>
                              <a:gd name="T0" fmla="*/ 123 w 224"/>
                              <a:gd name="T1" fmla="*/ 0 h 442"/>
                              <a:gd name="T2" fmla="*/ 53 w 224"/>
                              <a:gd name="T3" fmla="*/ 15 h 442"/>
                              <a:gd name="T4" fmla="*/ 53 w 224"/>
                              <a:gd name="T5" fmla="*/ 80 h 442"/>
                              <a:gd name="T6" fmla="*/ 123 w 224"/>
                              <a:gd name="T7" fmla="*/ 80 h 442"/>
                              <a:gd name="T8" fmla="*/ 123 w 224"/>
                              <a:gd name="T9" fmla="*/ 0 h 442"/>
                            </a:gdLst>
                            <a:ahLst/>
                            <a:cxnLst>
                              <a:cxn ang="0">
                                <a:pos x="T0" y="T1"/>
                              </a:cxn>
                              <a:cxn ang="0">
                                <a:pos x="T2" y="T3"/>
                              </a:cxn>
                              <a:cxn ang="0">
                                <a:pos x="T4" y="T5"/>
                              </a:cxn>
                              <a:cxn ang="0">
                                <a:pos x="T6" y="T7"/>
                              </a:cxn>
                              <a:cxn ang="0">
                                <a:pos x="T8" y="T9"/>
                              </a:cxn>
                            </a:cxnLst>
                            <a:rect l="0" t="0" r="r" b="b"/>
                            <a:pathLst>
                              <a:path w="224" h="442">
                                <a:moveTo>
                                  <a:pt x="123" y="0"/>
                                </a:moveTo>
                                <a:lnTo>
                                  <a:pt x="53" y="15"/>
                                </a:lnTo>
                                <a:lnTo>
                                  <a:pt x="53" y="80"/>
                                </a:lnTo>
                                <a:lnTo>
                                  <a:pt x="123" y="80"/>
                                </a:lnTo>
                                <a:lnTo>
                                  <a:pt x="123" y="0"/>
                                </a:lnTo>
                                <a:close/>
                              </a:path>
                            </a:pathLst>
                          </a:custGeom>
                          <a:solidFill>
                            <a:srgbClr val="0078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2"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770" y="449"/>
                          <a:ext cx="320" cy="3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155" y="449"/>
                          <a:ext cx="280" cy="360"/>
                        </a:xfrm>
                        <a:prstGeom prst="rect">
                          <a:avLst/>
                        </a:prstGeom>
                        <a:noFill/>
                        <a:extLst>
                          <a:ext uri="{909E8E84-426E-40DD-AFC4-6F175D3DCCD1}">
                            <a14:hiddenFill xmlns:a14="http://schemas.microsoft.com/office/drawing/2010/main">
                              <a:solidFill>
                                <a:srgbClr val="FFFFFF"/>
                              </a:solidFill>
                            </a14:hiddenFill>
                          </a:ext>
                        </a:extLst>
                      </pic:spPr>
                    </pic:pic>
                    <wpg:grpSp>
                      <wpg:cNvPr id="14" name="Group 13"/>
                      <wpg:cNvGrpSpPr>
                        <a:grpSpLocks/>
                      </wpg:cNvGrpSpPr>
                      <wpg:grpSpPr bwMode="auto">
                        <a:xfrm>
                          <a:off x="8574" y="365"/>
                          <a:ext cx="574" cy="450"/>
                          <a:chOff x="8574" y="365"/>
                          <a:chExt cx="574" cy="450"/>
                        </a:xfrm>
                      </wpg:grpSpPr>
                      <wps:wsp>
                        <wps:cNvPr id="15" name="Freeform 14"/>
                        <wps:cNvSpPr>
                          <a:spLocks/>
                        </wps:cNvSpPr>
                        <wps:spPr bwMode="auto">
                          <a:xfrm>
                            <a:off x="8574" y="365"/>
                            <a:ext cx="574" cy="450"/>
                          </a:xfrm>
                          <a:custGeom>
                            <a:avLst/>
                            <a:gdLst>
                              <a:gd name="T0" fmla="*/ 103 w 574"/>
                              <a:gd name="T1" fmla="*/ 31 h 450"/>
                              <a:gd name="T2" fmla="*/ 31 w 574"/>
                              <a:gd name="T3" fmla="*/ 31 h 450"/>
                              <a:gd name="T4" fmla="*/ 139 w 574"/>
                              <a:gd name="T5" fmla="*/ 449 h 450"/>
                              <a:gd name="T6" fmla="*/ 174 w 574"/>
                              <a:gd name="T7" fmla="*/ 449 h 450"/>
                              <a:gd name="T8" fmla="*/ 215 w 574"/>
                              <a:gd name="T9" fmla="*/ 320 h 450"/>
                              <a:gd name="T10" fmla="*/ 178 w 574"/>
                              <a:gd name="T11" fmla="*/ 320 h 450"/>
                              <a:gd name="T12" fmla="*/ 103 w 574"/>
                              <a:gd name="T13" fmla="*/ 31 h 450"/>
                            </a:gdLst>
                            <a:ahLst/>
                            <a:cxnLst>
                              <a:cxn ang="0">
                                <a:pos x="T0" y="T1"/>
                              </a:cxn>
                              <a:cxn ang="0">
                                <a:pos x="T2" y="T3"/>
                              </a:cxn>
                              <a:cxn ang="0">
                                <a:pos x="T4" y="T5"/>
                              </a:cxn>
                              <a:cxn ang="0">
                                <a:pos x="T6" y="T7"/>
                              </a:cxn>
                              <a:cxn ang="0">
                                <a:pos x="T8" y="T9"/>
                              </a:cxn>
                              <a:cxn ang="0">
                                <a:pos x="T10" y="T11"/>
                              </a:cxn>
                              <a:cxn ang="0">
                                <a:pos x="T12" y="T13"/>
                              </a:cxn>
                            </a:cxnLst>
                            <a:rect l="0" t="0" r="r" b="b"/>
                            <a:pathLst>
                              <a:path w="574" h="450">
                                <a:moveTo>
                                  <a:pt x="103" y="31"/>
                                </a:moveTo>
                                <a:lnTo>
                                  <a:pt x="31" y="31"/>
                                </a:lnTo>
                                <a:lnTo>
                                  <a:pt x="139" y="449"/>
                                </a:lnTo>
                                <a:lnTo>
                                  <a:pt x="174" y="449"/>
                                </a:lnTo>
                                <a:lnTo>
                                  <a:pt x="215" y="320"/>
                                </a:lnTo>
                                <a:lnTo>
                                  <a:pt x="178" y="320"/>
                                </a:lnTo>
                                <a:lnTo>
                                  <a:pt x="103" y="31"/>
                                </a:lnTo>
                                <a:close/>
                              </a:path>
                            </a:pathLst>
                          </a:custGeom>
                          <a:solidFill>
                            <a:srgbClr val="0078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5"/>
                        <wps:cNvSpPr>
                          <a:spLocks/>
                        </wps:cNvSpPr>
                        <wps:spPr bwMode="auto">
                          <a:xfrm>
                            <a:off x="8574" y="365"/>
                            <a:ext cx="574" cy="450"/>
                          </a:xfrm>
                          <a:custGeom>
                            <a:avLst/>
                            <a:gdLst>
                              <a:gd name="T0" fmla="*/ 351 w 574"/>
                              <a:gd name="T1" fmla="*/ 126 h 450"/>
                              <a:gd name="T2" fmla="*/ 277 w 574"/>
                              <a:gd name="T3" fmla="*/ 126 h 450"/>
                              <a:gd name="T4" fmla="*/ 378 w 574"/>
                              <a:gd name="T5" fmla="*/ 449 h 450"/>
                              <a:gd name="T6" fmla="*/ 415 w 574"/>
                              <a:gd name="T7" fmla="*/ 449 h 450"/>
                              <a:gd name="T8" fmla="*/ 454 w 574"/>
                              <a:gd name="T9" fmla="*/ 323 h 450"/>
                              <a:gd name="T10" fmla="*/ 412 w 574"/>
                              <a:gd name="T11" fmla="*/ 323 h 450"/>
                              <a:gd name="T12" fmla="*/ 351 w 574"/>
                              <a:gd name="T13" fmla="*/ 126 h 450"/>
                            </a:gdLst>
                            <a:ahLst/>
                            <a:cxnLst>
                              <a:cxn ang="0">
                                <a:pos x="T0" y="T1"/>
                              </a:cxn>
                              <a:cxn ang="0">
                                <a:pos x="T2" y="T3"/>
                              </a:cxn>
                              <a:cxn ang="0">
                                <a:pos x="T4" y="T5"/>
                              </a:cxn>
                              <a:cxn ang="0">
                                <a:pos x="T6" y="T7"/>
                              </a:cxn>
                              <a:cxn ang="0">
                                <a:pos x="T8" y="T9"/>
                              </a:cxn>
                              <a:cxn ang="0">
                                <a:pos x="T10" y="T11"/>
                              </a:cxn>
                              <a:cxn ang="0">
                                <a:pos x="T12" y="T13"/>
                              </a:cxn>
                            </a:cxnLst>
                            <a:rect l="0" t="0" r="r" b="b"/>
                            <a:pathLst>
                              <a:path w="574" h="450">
                                <a:moveTo>
                                  <a:pt x="351" y="126"/>
                                </a:moveTo>
                                <a:lnTo>
                                  <a:pt x="277" y="126"/>
                                </a:lnTo>
                                <a:lnTo>
                                  <a:pt x="378" y="449"/>
                                </a:lnTo>
                                <a:lnTo>
                                  <a:pt x="415" y="449"/>
                                </a:lnTo>
                                <a:lnTo>
                                  <a:pt x="454" y="323"/>
                                </a:lnTo>
                                <a:lnTo>
                                  <a:pt x="412" y="323"/>
                                </a:lnTo>
                                <a:lnTo>
                                  <a:pt x="351" y="126"/>
                                </a:lnTo>
                                <a:close/>
                              </a:path>
                            </a:pathLst>
                          </a:custGeom>
                          <a:solidFill>
                            <a:srgbClr val="0078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6"/>
                        <wps:cNvSpPr>
                          <a:spLocks/>
                        </wps:cNvSpPr>
                        <wps:spPr bwMode="auto">
                          <a:xfrm>
                            <a:off x="8574" y="365"/>
                            <a:ext cx="574" cy="450"/>
                          </a:xfrm>
                          <a:custGeom>
                            <a:avLst/>
                            <a:gdLst>
                              <a:gd name="T0" fmla="*/ 543 w 574"/>
                              <a:gd name="T1" fmla="*/ 31 h 450"/>
                              <a:gd name="T2" fmla="*/ 501 w 574"/>
                              <a:gd name="T3" fmla="*/ 31 h 450"/>
                              <a:gd name="T4" fmla="*/ 412 w 574"/>
                              <a:gd name="T5" fmla="*/ 323 h 450"/>
                              <a:gd name="T6" fmla="*/ 454 w 574"/>
                              <a:gd name="T7" fmla="*/ 323 h 450"/>
                              <a:gd name="T8" fmla="*/ 543 w 574"/>
                              <a:gd name="T9" fmla="*/ 31 h 450"/>
                            </a:gdLst>
                            <a:ahLst/>
                            <a:cxnLst>
                              <a:cxn ang="0">
                                <a:pos x="T0" y="T1"/>
                              </a:cxn>
                              <a:cxn ang="0">
                                <a:pos x="T2" y="T3"/>
                              </a:cxn>
                              <a:cxn ang="0">
                                <a:pos x="T4" y="T5"/>
                              </a:cxn>
                              <a:cxn ang="0">
                                <a:pos x="T6" y="T7"/>
                              </a:cxn>
                              <a:cxn ang="0">
                                <a:pos x="T8" y="T9"/>
                              </a:cxn>
                            </a:cxnLst>
                            <a:rect l="0" t="0" r="r" b="b"/>
                            <a:pathLst>
                              <a:path w="574" h="450">
                                <a:moveTo>
                                  <a:pt x="543" y="31"/>
                                </a:moveTo>
                                <a:lnTo>
                                  <a:pt x="501" y="31"/>
                                </a:lnTo>
                                <a:lnTo>
                                  <a:pt x="412" y="323"/>
                                </a:lnTo>
                                <a:lnTo>
                                  <a:pt x="454" y="323"/>
                                </a:lnTo>
                                <a:lnTo>
                                  <a:pt x="543" y="31"/>
                                </a:lnTo>
                                <a:close/>
                              </a:path>
                            </a:pathLst>
                          </a:custGeom>
                          <a:solidFill>
                            <a:srgbClr val="0078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wps:cNvSpPr>
                          <a:spLocks/>
                        </wps:cNvSpPr>
                        <wps:spPr bwMode="auto">
                          <a:xfrm>
                            <a:off x="8574" y="365"/>
                            <a:ext cx="574" cy="450"/>
                          </a:xfrm>
                          <a:custGeom>
                            <a:avLst/>
                            <a:gdLst>
                              <a:gd name="T0" fmla="*/ 311 w 574"/>
                              <a:gd name="T1" fmla="*/ 0 h 450"/>
                              <a:gd name="T2" fmla="*/ 238 w 574"/>
                              <a:gd name="T3" fmla="*/ 0 h 450"/>
                              <a:gd name="T4" fmla="*/ 259 w 574"/>
                              <a:gd name="T5" fmla="*/ 67 h 450"/>
                              <a:gd name="T6" fmla="*/ 178 w 574"/>
                              <a:gd name="T7" fmla="*/ 320 h 450"/>
                              <a:gd name="T8" fmla="*/ 215 w 574"/>
                              <a:gd name="T9" fmla="*/ 320 h 450"/>
                              <a:gd name="T10" fmla="*/ 277 w 574"/>
                              <a:gd name="T11" fmla="*/ 126 h 450"/>
                              <a:gd name="T12" fmla="*/ 351 w 574"/>
                              <a:gd name="T13" fmla="*/ 126 h 450"/>
                              <a:gd name="T14" fmla="*/ 311 w 574"/>
                              <a:gd name="T15" fmla="*/ 0 h 4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74" h="450">
                                <a:moveTo>
                                  <a:pt x="311" y="0"/>
                                </a:moveTo>
                                <a:lnTo>
                                  <a:pt x="238" y="0"/>
                                </a:lnTo>
                                <a:lnTo>
                                  <a:pt x="259" y="67"/>
                                </a:lnTo>
                                <a:lnTo>
                                  <a:pt x="178" y="320"/>
                                </a:lnTo>
                                <a:lnTo>
                                  <a:pt x="215" y="320"/>
                                </a:lnTo>
                                <a:lnTo>
                                  <a:pt x="277" y="126"/>
                                </a:lnTo>
                                <a:lnTo>
                                  <a:pt x="351" y="126"/>
                                </a:lnTo>
                                <a:lnTo>
                                  <a:pt x="311" y="0"/>
                                </a:lnTo>
                                <a:close/>
                              </a:path>
                            </a:pathLst>
                          </a:custGeom>
                          <a:solidFill>
                            <a:srgbClr val="0078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8"/>
                        <wps:cNvSpPr>
                          <a:spLocks/>
                        </wps:cNvSpPr>
                        <wps:spPr bwMode="auto">
                          <a:xfrm>
                            <a:off x="8574" y="365"/>
                            <a:ext cx="574" cy="450"/>
                          </a:xfrm>
                          <a:custGeom>
                            <a:avLst/>
                            <a:gdLst>
                              <a:gd name="T0" fmla="*/ 151 w 574"/>
                              <a:gd name="T1" fmla="*/ 0 h 450"/>
                              <a:gd name="T2" fmla="*/ 0 w 574"/>
                              <a:gd name="T3" fmla="*/ 0 h 450"/>
                              <a:gd name="T4" fmla="*/ 0 w 574"/>
                              <a:gd name="T5" fmla="*/ 31 h 450"/>
                              <a:gd name="T6" fmla="*/ 151 w 574"/>
                              <a:gd name="T7" fmla="*/ 31 h 450"/>
                              <a:gd name="T8" fmla="*/ 151 w 574"/>
                              <a:gd name="T9" fmla="*/ 0 h 450"/>
                            </a:gdLst>
                            <a:ahLst/>
                            <a:cxnLst>
                              <a:cxn ang="0">
                                <a:pos x="T0" y="T1"/>
                              </a:cxn>
                              <a:cxn ang="0">
                                <a:pos x="T2" y="T3"/>
                              </a:cxn>
                              <a:cxn ang="0">
                                <a:pos x="T4" y="T5"/>
                              </a:cxn>
                              <a:cxn ang="0">
                                <a:pos x="T6" y="T7"/>
                              </a:cxn>
                              <a:cxn ang="0">
                                <a:pos x="T8" y="T9"/>
                              </a:cxn>
                            </a:cxnLst>
                            <a:rect l="0" t="0" r="r" b="b"/>
                            <a:pathLst>
                              <a:path w="574" h="450">
                                <a:moveTo>
                                  <a:pt x="151" y="0"/>
                                </a:moveTo>
                                <a:lnTo>
                                  <a:pt x="0" y="0"/>
                                </a:lnTo>
                                <a:lnTo>
                                  <a:pt x="0" y="31"/>
                                </a:lnTo>
                                <a:lnTo>
                                  <a:pt x="151" y="31"/>
                                </a:lnTo>
                                <a:lnTo>
                                  <a:pt x="151" y="0"/>
                                </a:lnTo>
                                <a:close/>
                              </a:path>
                            </a:pathLst>
                          </a:custGeom>
                          <a:solidFill>
                            <a:srgbClr val="0078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9"/>
                        <wps:cNvSpPr>
                          <a:spLocks/>
                        </wps:cNvSpPr>
                        <wps:spPr bwMode="auto">
                          <a:xfrm>
                            <a:off x="8574" y="365"/>
                            <a:ext cx="574" cy="450"/>
                          </a:xfrm>
                          <a:custGeom>
                            <a:avLst/>
                            <a:gdLst>
                              <a:gd name="T0" fmla="*/ 573 w 574"/>
                              <a:gd name="T1" fmla="*/ 0 h 450"/>
                              <a:gd name="T2" fmla="*/ 448 w 574"/>
                              <a:gd name="T3" fmla="*/ 0 h 450"/>
                              <a:gd name="T4" fmla="*/ 448 w 574"/>
                              <a:gd name="T5" fmla="*/ 31 h 450"/>
                              <a:gd name="T6" fmla="*/ 573 w 574"/>
                              <a:gd name="T7" fmla="*/ 31 h 450"/>
                              <a:gd name="T8" fmla="*/ 573 w 574"/>
                              <a:gd name="T9" fmla="*/ 0 h 450"/>
                            </a:gdLst>
                            <a:ahLst/>
                            <a:cxnLst>
                              <a:cxn ang="0">
                                <a:pos x="T0" y="T1"/>
                              </a:cxn>
                              <a:cxn ang="0">
                                <a:pos x="T2" y="T3"/>
                              </a:cxn>
                              <a:cxn ang="0">
                                <a:pos x="T4" y="T5"/>
                              </a:cxn>
                              <a:cxn ang="0">
                                <a:pos x="T6" y="T7"/>
                              </a:cxn>
                              <a:cxn ang="0">
                                <a:pos x="T8" y="T9"/>
                              </a:cxn>
                            </a:cxnLst>
                            <a:rect l="0" t="0" r="r" b="b"/>
                            <a:pathLst>
                              <a:path w="574" h="450">
                                <a:moveTo>
                                  <a:pt x="573" y="0"/>
                                </a:moveTo>
                                <a:lnTo>
                                  <a:pt x="448" y="0"/>
                                </a:lnTo>
                                <a:lnTo>
                                  <a:pt x="448" y="31"/>
                                </a:lnTo>
                                <a:lnTo>
                                  <a:pt x="573" y="31"/>
                                </a:lnTo>
                                <a:lnTo>
                                  <a:pt x="573" y="0"/>
                                </a:lnTo>
                                <a:close/>
                              </a:path>
                            </a:pathLst>
                          </a:custGeom>
                          <a:solidFill>
                            <a:srgbClr val="0078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21"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0118" y="223"/>
                          <a:ext cx="220" cy="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129" y="152"/>
                          <a:ext cx="880" cy="2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129" y="152"/>
                          <a:ext cx="880" cy="1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105095B" id="Group 5" o:spid="_x0000_s1026" style="position:absolute;margin-left:428.7pt;margin-top:7.55pt;width:121.8pt;height:33.4pt;z-index:-251657216;mso-position-horizontal-relative:page" coordorigin="8574,151" coordsize="2436,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9140;top:449;width:36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">
                <v:imagedata r:id="rId7" o:title=""/>
              </v:shape>
              <v:group id="Group 6" o:spid="_x0000_s1028" style="position:absolute;left:9506;top:377;width:224;height:442" coordorigin="9506,377" coordsize="22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7" o:spid="_x0000_s1029" style="position:absolute;left:9506;top:377;width:224;height:442;visibility:visible;mso-wrap-style:square;v-text-anchor:top" coordsize="22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" path="m123,116r-70,l53,323r1,28l60,376r8,20l81,413r16,12l117,434r24,6l169,441r14,l196,439r14,-3l223,431r,-26l180,405r-13,-1l156,401r-10,-6l138,387r-7,-11l127,364r-3,-15l123,331r,-215xe" fillcolor="#00788a" stroked="f">
                  <v:path arrowok="t" o:connecttype="custom" o:connectlocs="123,116;53,116;53,323;54,351;60,376;68,396;81,413;97,425;117,434;141,440;169,441;183,441;196,439;210,436;223,431;223,405;180,405;167,404;156,401;146,395;138,387;131,376;127,364;124,349;123,331;123,116" o:connectangles="0,0,0,0,0,0,0,0,0,0,0,0,0,0,0,0,0,0,0,0,0,0,0,0,0,0"/>
                </v:shape>
                <v:shape id="Freeform 8" o:spid="_x0000_s1030" style="position:absolute;left:9506;top:377;width:224;height:442;visibility:visible;mso-wrap-style:square;v-text-anchor:top" coordsize="22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" path="m223,395r-12,5l200,403r-10,2l180,405r43,l223,395xe" fillcolor="#00788a" stroked="f">
                  <v:path arrowok="t" o:connecttype="custom" o:connectlocs="223,395;211,400;200,403;190,405;180,405;223,405;223,395" o:connectangles="0,0,0,0,0,0,0"/>
                </v:shape>
                <v:shape id="Freeform 9" o:spid="_x0000_s1031" style="position:absolute;left:9506;top:377;width:224;height:442;visibility:visible;mso-wrap-style:square;v-text-anchor:top" coordsize="22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" path="m223,80l,80r,36l223,116r,-36xe" fillcolor="#00788a" stroked="f">
                  <v:path arrowok="t" o:connecttype="custom" o:connectlocs="223,80;0,80;0,116;223,116;223,80" o:connectangles="0,0,0,0,0"/>
                </v:shape>
                <v:shape id="Freeform 10" o:spid="_x0000_s1032" style="position:absolute;left:9506;top:377;width:224;height:442;visibility:visible;mso-wrap-style:square;v-text-anchor:top" coordsize="22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" path="m123,l53,15r,65l123,80,123,xe" fillcolor="#00788a" stroked="f">
                  <v:path arrowok="t" o:connecttype="custom" o:connectlocs="123,0;53,15;53,80;123,80;123,0" o:connectangles="0,0,0,0,0"/>
                </v:shape>
              </v:group>
              <v:shape id="Picture 11" o:spid="_x0000_s1033" type="#_x0000_t75" style="position:absolute;left:9770;top:449;width:32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">
                <v:imagedata r:id="rId8" o:title=""/>
              </v:shape>
              <v:shape id="Picture 12" o:spid="_x0000_s1034" type="#_x0000_t75" style="position:absolute;left:10155;top:449;width:28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">
                <v:imagedata r:id="rId9" o:title=""/>
              </v:shape>
              <v:group id="Group 13" o:spid="_x0000_s1035" style="position:absolute;left:8574;top:365;width:574;height:450" coordorigin="8574,365" coordsize="57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4" o:spid="_x0000_s1036" style="position:absolute;left:8574;top:365;width:574;height:450;visibility:visible;mso-wrap-style:square;v-text-anchor:top" coordsize="57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" path="m103,31r-72,l139,449r35,l215,320r-37,l103,31xe" fillcolor="#00788a" stroked="f">
                  <v:path arrowok="t" o:connecttype="custom" o:connectlocs="103,31;31,31;139,449;174,449;215,320;178,320;103,31" o:connectangles="0,0,0,0,0,0,0"/>
                </v:shape>
                <v:shape id="Freeform 15" o:spid="_x0000_s1037" style="position:absolute;left:8574;top:365;width:574;height:450;visibility:visible;mso-wrap-style:square;v-text-anchor:top" coordsize="57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" path="m351,126r-74,l378,449r37,l454,323r-42,l351,126xe" fillcolor="#00788a" stroked="f">
                  <v:path arrowok="t" o:connecttype="custom" o:connectlocs="351,126;277,126;378,449;415,449;454,323;412,323;351,126" o:connectangles="0,0,0,0,0,0,0"/>
                </v:shape>
                <v:shape id="Freeform 16" o:spid="_x0000_s1038" style="position:absolute;left:8574;top:365;width:574;height:450;visibility:visible;mso-wrap-style:square;v-text-anchor:top" coordsize="57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" path="m543,31r-42,l412,323r42,l543,31xe" fillcolor="#00788a" stroked="f">
                  <v:path arrowok="t" o:connecttype="custom" o:connectlocs="543,31;501,31;412,323;454,323;543,31" o:connectangles="0,0,0,0,0"/>
                </v:shape>
                <v:shape id="Freeform 17" o:spid="_x0000_s1039" style="position:absolute;left:8574;top:365;width:574;height:450;visibility:visible;mso-wrap-style:square;v-text-anchor:top" coordsize="57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" path="m311,l238,r21,67l178,320r37,l277,126r74,l311,xe" fillcolor="#00788a" stroked="f">
                  <v:path arrowok="t" o:connecttype="custom" o:connectlocs="311,0;238,0;259,67;178,320;215,320;277,126;351,126;311,0" o:connectangles="0,0,0,0,0,0,0,0"/>
                </v:shape>
                <v:shape id="Freeform 18" o:spid="_x0000_s1040" style="position:absolute;left:8574;top:365;width:574;height:450;visibility:visible;mso-wrap-style:square;v-text-anchor:top" coordsize="57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" path="m151,l,,,31r151,l151,xe" fillcolor="#00788a" stroked="f">
                  <v:path arrowok="t" o:connecttype="custom" o:connectlocs="151,0;0,0;0,31;151,31;151,0" o:connectangles="0,0,0,0,0"/>
                </v:shape>
                <v:shape id="Freeform 19" o:spid="_x0000_s1041" style="position:absolute;left:8574;top:365;width:574;height:450;visibility:visible;mso-wrap-style:square;v-text-anchor:top" coordsize="57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" path="m573,l448,r,31l573,31,573,xe" fillcolor="#00788a" stroked="f">
                  <v:path arrowok="t" o:connecttype="custom" o:connectlocs="573,0;448,0;448,31;573,31;573,0" o:connectangles="0,0,0,0,0"/>
                </v:shape>
              </v:group>
              <v:shape id="Picture 20" o:spid="_x0000_s1042" type="#_x0000_t75" style="position:absolute;left:10118;top:223;width:220;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">
                <v:imagedata r:id="rId10" o:title=""/>
              </v:shape>
              <v:shape id="Picture 21" o:spid="_x0000_s1043" type="#_x0000_t75" style="position:absolute;left:10129;top:152;width:88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">
                <v:imagedata r:id="rId11" o:title=""/>
              </v:shape>
              <v:shape id="Picture 22" o:spid="_x0000_s1044" type="#_x0000_t75" style="position:absolute;left:10129;top:152;width:880;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">
                <v:imagedata r:id="rId12" o:title=""/>
              </v:shape>
              <w10:wrap anchorx="page"/>
            </v:group>
          </w:pict>
        </mc:Fallback>
      </mc:AlternateContent>
    </w:r>
    <w:r>
      <w:rPr>
        <w:rFonts w:ascii="Calibri" w:hAnsi="Calibri" w:cs="Calibri"/>
        <w:b/>
        <w:bCs/>
        <w:color w:val="00788A"/>
        <w:spacing w:val="-12"/>
        <w:w w:val="105"/>
        <w:sz w:val="50"/>
        <w:szCs w:val="50"/>
      </w:rPr>
      <w:t>PRIVACY</w:t>
    </w:r>
    <w:r>
      <w:rPr>
        <w:rFonts w:ascii="Calibri" w:hAnsi="Calibri" w:cs="Calibri"/>
        <w:b/>
        <w:bCs/>
        <w:color w:val="31849B" w:themeColor="accent5" w:themeShade="BF"/>
        <w:spacing w:val="10"/>
        <w:w w:val="105"/>
        <w:sz w:val="50"/>
        <w:szCs w:val="50"/>
      </w:rPr>
      <w:t xml:space="preserve"> NOTICE (EXTERNAL)</w:t>
    </w:r>
  </w:p>
  <w:p w14:paraId="4B7817D4" w14:textId="77777777" w:rsidR="00F31D4E" w:rsidRPr="006950E2" w:rsidRDefault="00F31D4E" w:rsidP="00695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412" w:hanging="189"/>
      </w:pPr>
      <w:rPr>
        <w:rFonts w:ascii="Arial" w:hAnsi="Arial" w:cs="Arial"/>
        <w:b w:val="0"/>
        <w:bCs w:val="0"/>
        <w:color w:val="231F20"/>
        <w:w w:val="109"/>
        <w:sz w:val="20"/>
        <w:szCs w:val="20"/>
      </w:rPr>
    </w:lvl>
    <w:lvl w:ilvl="1">
      <w:numFmt w:val="bullet"/>
      <w:lvlText w:val="*"/>
      <w:lvlJc w:val="left"/>
      <w:pPr>
        <w:ind w:left="526" w:hanging="145"/>
      </w:pPr>
      <w:rPr>
        <w:rFonts w:ascii="Arial" w:hAnsi="Arial" w:cs="Arial"/>
        <w:b w:val="0"/>
        <w:bCs w:val="0"/>
        <w:color w:val="231F20"/>
        <w:w w:val="109"/>
        <w:sz w:val="20"/>
        <w:szCs w:val="20"/>
      </w:rPr>
    </w:lvl>
    <w:lvl w:ilvl="2">
      <w:numFmt w:val="bullet"/>
      <w:lvlText w:val="•"/>
      <w:lvlJc w:val="left"/>
      <w:pPr>
        <w:ind w:left="457" w:hanging="145"/>
      </w:pPr>
    </w:lvl>
    <w:lvl w:ilvl="3">
      <w:numFmt w:val="bullet"/>
      <w:lvlText w:val="•"/>
      <w:lvlJc w:val="left"/>
      <w:pPr>
        <w:ind w:left="395" w:hanging="145"/>
      </w:pPr>
    </w:lvl>
    <w:lvl w:ilvl="4">
      <w:numFmt w:val="bullet"/>
      <w:lvlText w:val="•"/>
      <w:lvlJc w:val="left"/>
      <w:pPr>
        <w:ind w:left="333" w:hanging="145"/>
      </w:pPr>
    </w:lvl>
    <w:lvl w:ilvl="5">
      <w:numFmt w:val="bullet"/>
      <w:lvlText w:val="•"/>
      <w:lvlJc w:val="left"/>
      <w:pPr>
        <w:ind w:left="271" w:hanging="145"/>
      </w:pPr>
    </w:lvl>
    <w:lvl w:ilvl="6">
      <w:numFmt w:val="bullet"/>
      <w:lvlText w:val="•"/>
      <w:lvlJc w:val="left"/>
      <w:pPr>
        <w:ind w:left="208" w:hanging="145"/>
      </w:pPr>
    </w:lvl>
    <w:lvl w:ilvl="7">
      <w:numFmt w:val="bullet"/>
      <w:lvlText w:val="•"/>
      <w:lvlJc w:val="left"/>
      <w:pPr>
        <w:ind w:left="146" w:hanging="145"/>
      </w:pPr>
    </w:lvl>
    <w:lvl w:ilvl="8">
      <w:numFmt w:val="bullet"/>
      <w:lvlText w:val="•"/>
      <w:lvlJc w:val="left"/>
      <w:pPr>
        <w:ind w:left="84" w:hanging="145"/>
      </w:pPr>
    </w:lvl>
  </w:abstractNum>
  <w:abstractNum w:abstractNumId="1" w15:restartNumberingAfterBreak="0">
    <w:nsid w:val="038658F9"/>
    <w:multiLevelType w:val="multilevel"/>
    <w:tmpl w:val="9940B11A"/>
    <w:lvl w:ilvl="0">
      <w:start w:val="1"/>
      <w:numFmt w:val="bullet"/>
      <w:pStyle w:val="Bullet0"/>
      <w:lvlText w:val=""/>
      <w:lvlJc w:val="left"/>
      <w:pPr>
        <w:tabs>
          <w:tab w:val="num" w:pos="567"/>
        </w:tabs>
        <w:ind w:left="567" w:hanging="567"/>
      </w:pPr>
      <w:rPr>
        <w:rFonts w:ascii="Symbol" w:hAnsi="Symbol" w:hint="default"/>
      </w:rPr>
    </w:lvl>
    <w:lvl w:ilvl="1">
      <w:start w:val="1"/>
      <w:numFmt w:val="none"/>
      <w:suff w:val="nothing"/>
      <w:lvlText w:val=""/>
      <w:lvlJc w:val="left"/>
      <w:pPr>
        <w:ind w:left="567"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 w15:restartNumberingAfterBreak="0">
    <w:nsid w:val="06243E1E"/>
    <w:multiLevelType w:val="hybridMultilevel"/>
    <w:tmpl w:val="A54AB76E"/>
    <w:lvl w:ilvl="0" w:tplc="08090019">
      <w:start w:val="1"/>
      <w:numFmt w:val="lowerLetter"/>
      <w:lvlText w:val="%1."/>
      <w:lvlJc w:val="left"/>
      <w:pPr>
        <w:ind w:left="2520" w:hanging="360"/>
      </w:pPr>
    </w:lvl>
    <w:lvl w:ilvl="1" w:tplc="08090019">
      <w:start w:val="1"/>
      <w:numFmt w:val="lowerLetter"/>
      <w:lvlText w:val="%2."/>
      <w:lvlJc w:val="left"/>
      <w:pPr>
        <w:ind w:left="3240" w:hanging="360"/>
      </w:pPr>
    </w:lvl>
    <w:lvl w:ilvl="2" w:tplc="0809001B">
      <w:start w:val="1"/>
      <w:numFmt w:val="lowerRoman"/>
      <w:lvlText w:val="%3."/>
      <w:lvlJc w:val="right"/>
      <w:pPr>
        <w:ind w:left="3960" w:hanging="180"/>
      </w:pPr>
    </w:lvl>
    <w:lvl w:ilvl="3" w:tplc="0809000F">
      <w:start w:val="1"/>
      <w:numFmt w:val="decimal"/>
      <w:lvlText w:val="%4."/>
      <w:lvlJc w:val="left"/>
      <w:pPr>
        <w:ind w:left="4680" w:hanging="360"/>
      </w:pPr>
    </w:lvl>
    <w:lvl w:ilvl="4" w:tplc="08090019">
      <w:start w:val="1"/>
      <w:numFmt w:val="lowerLetter"/>
      <w:lvlText w:val="%5."/>
      <w:lvlJc w:val="left"/>
      <w:pPr>
        <w:ind w:left="5400" w:hanging="360"/>
      </w:pPr>
    </w:lvl>
    <w:lvl w:ilvl="5" w:tplc="0809001B">
      <w:start w:val="1"/>
      <w:numFmt w:val="lowerRoman"/>
      <w:lvlText w:val="%6."/>
      <w:lvlJc w:val="right"/>
      <w:pPr>
        <w:ind w:left="6120" w:hanging="180"/>
      </w:pPr>
    </w:lvl>
    <w:lvl w:ilvl="6" w:tplc="0809000F">
      <w:start w:val="1"/>
      <w:numFmt w:val="decimal"/>
      <w:lvlText w:val="%7."/>
      <w:lvlJc w:val="left"/>
      <w:pPr>
        <w:ind w:left="6840" w:hanging="360"/>
      </w:pPr>
    </w:lvl>
    <w:lvl w:ilvl="7" w:tplc="08090019">
      <w:start w:val="1"/>
      <w:numFmt w:val="lowerLetter"/>
      <w:lvlText w:val="%8."/>
      <w:lvlJc w:val="left"/>
      <w:pPr>
        <w:ind w:left="7560" w:hanging="360"/>
      </w:pPr>
    </w:lvl>
    <w:lvl w:ilvl="8" w:tplc="0809001B">
      <w:start w:val="1"/>
      <w:numFmt w:val="lowerRoman"/>
      <w:lvlText w:val="%9."/>
      <w:lvlJc w:val="right"/>
      <w:pPr>
        <w:ind w:left="8280" w:hanging="180"/>
      </w:pPr>
    </w:lvl>
  </w:abstractNum>
  <w:abstractNum w:abstractNumId="3" w15:restartNumberingAfterBreak="0">
    <w:nsid w:val="0CE616C8"/>
    <w:multiLevelType w:val="multilevel"/>
    <w:tmpl w:val="2F983B32"/>
    <w:lvl w:ilvl="0">
      <w:start w:val="1"/>
      <w:numFmt w:val="decimal"/>
      <w:pStyle w:val="A1"/>
      <w:lvlText w:val="%1."/>
      <w:lvlJc w:val="left"/>
      <w:pPr>
        <w:ind w:left="864" w:hanging="864"/>
      </w:pPr>
      <w:rPr>
        <w:rFonts w:hint="default"/>
      </w:rPr>
    </w:lvl>
    <w:lvl w:ilvl="1">
      <w:start w:val="1"/>
      <w:numFmt w:val="decimal"/>
      <w:pStyle w:val="A2"/>
      <w:lvlText w:val="%1.%2"/>
      <w:lvlJc w:val="left"/>
      <w:pPr>
        <w:ind w:left="864" w:hanging="864"/>
      </w:pPr>
      <w:rPr>
        <w:rFonts w:hint="default"/>
        <w:b w:val="0"/>
      </w:rPr>
    </w:lvl>
    <w:lvl w:ilvl="2">
      <w:start w:val="1"/>
      <w:numFmt w:val="decimal"/>
      <w:pStyle w:val="A3"/>
      <w:lvlText w:val="%1.%2.%3"/>
      <w:lvlJc w:val="left"/>
      <w:pPr>
        <w:ind w:left="1728" w:hanging="864"/>
      </w:pPr>
      <w:rPr>
        <w:rFonts w:hint="default"/>
        <w:b w:val="0"/>
      </w:rPr>
    </w:lvl>
    <w:lvl w:ilvl="3">
      <w:start w:val="1"/>
      <w:numFmt w:val="lowerLetter"/>
      <w:pStyle w:val="A4"/>
      <w:lvlText w:val="(%4)"/>
      <w:lvlJc w:val="left"/>
      <w:pPr>
        <w:ind w:left="2592" w:hanging="864"/>
      </w:pPr>
      <w:rPr>
        <w:rFonts w:hint="default"/>
        <w:b w:val="0"/>
      </w:rPr>
    </w:lvl>
    <w:lvl w:ilvl="4">
      <w:start w:val="1"/>
      <w:numFmt w:val="lowerRoman"/>
      <w:pStyle w:val="A5"/>
      <w:lvlText w:val="(%5)"/>
      <w:lvlJc w:val="left"/>
      <w:pPr>
        <w:tabs>
          <w:tab w:val="num" w:pos="2592"/>
        </w:tabs>
        <w:ind w:left="3456" w:hanging="864"/>
      </w:pPr>
      <w:rPr>
        <w:rFonts w:hint="default"/>
        <w:b w:val="0"/>
      </w:rPr>
    </w:lvl>
    <w:lvl w:ilvl="5">
      <w:start w:val="1"/>
      <w:numFmt w:val="upperLetter"/>
      <w:pStyle w:val="A6"/>
      <w:lvlText w:val="(%6)"/>
      <w:lvlJc w:val="left"/>
      <w:pPr>
        <w:ind w:left="4320" w:hanging="864"/>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FC766BA"/>
    <w:multiLevelType w:val="hybridMultilevel"/>
    <w:tmpl w:val="5E3694AE"/>
    <w:lvl w:ilvl="0" w:tplc="08090013">
      <w:start w:val="1"/>
      <w:numFmt w:val="upperRoman"/>
      <w:lvlText w:val="%1."/>
      <w:lvlJc w:val="right"/>
      <w:pPr>
        <w:ind w:left="720" w:hanging="360"/>
      </w:pPr>
    </w:lvl>
    <w:lvl w:ilvl="1" w:tplc="DA3E3F04">
      <w:start w:val="25"/>
      <w:numFmt w:val="bullet"/>
      <w:lvlText w:val="-"/>
      <w:lvlJc w:val="left"/>
      <w:pPr>
        <w:ind w:left="1440" w:hanging="360"/>
      </w:pPr>
      <w:rPr>
        <w:rFonts w:ascii="Arial" w:eastAsia="Times New Roman" w:hAnsi="Arial" w:cs="Aria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02F08AE"/>
    <w:multiLevelType w:val="hybridMultilevel"/>
    <w:tmpl w:val="424E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5F67DF"/>
    <w:multiLevelType w:val="hybridMultilevel"/>
    <w:tmpl w:val="C406BC10"/>
    <w:lvl w:ilvl="0" w:tplc="08090013">
      <w:start w:val="1"/>
      <w:numFmt w:val="upp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7" w15:restartNumberingAfterBreak="0">
    <w:nsid w:val="132704FA"/>
    <w:multiLevelType w:val="hybridMultilevel"/>
    <w:tmpl w:val="B5389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5F02DF"/>
    <w:multiLevelType w:val="multilevel"/>
    <w:tmpl w:val="DF9861C0"/>
    <w:lvl w:ilvl="0">
      <w:start w:val="1"/>
      <w:numFmt w:val="decimal"/>
      <w:pStyle w:val="L1"/>
      <w:isLgl/>
      <w:lvlText w:val="%1."/>
      <w:lvlJc w:val="left"/>
      <w:pPr>
        <w:ind w:left="864" w:hanging="864"/>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2"/>
      <w:isLgl/>
      <w:lvlText w:val="%1.%2"/>
      <w:lvlJc w:val="left"/>
      <w:pPr>
        <w:ind w:left="864" w:hanging="864"/>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3"/>
      <w:isLgl/>
      <w:lvlText w:val="%1.%2.%3"/>
      <w:lvlJc w:val="left"/>
      <w:pPr>
        <w:ind w:left="1728" w:hanging="864"/>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4"/>
      <w:lvlText w:val="(%4)"/>
      <w:lvlJc w:val="left"/>
      <w:pPr>
        <w:ind w:left="2592" w:hanging="864"/>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5"/>
      <w:lvlText w:val="(%5)"/>
      <w:lvlJc w:val="left"/>
      <w:pPr>
        <w:ind w:left="3456" w:hanging="864"/>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6"/>
      <w:lvlText w:val="(%6)"/>
      <w:lvlJc w:val="left"/>
      <w:pPr>
        <w:ind w:left="4320" w:hanging="864"/>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9" w15:restartNumberingAfterBreak="0">
    <w:nsid w:val="1E75201D"/>
    <w:multiLevelType w:val="multilevel"/>
    <w:tmpl w:val="5EB81080"/>
    <w:lvl w:ilvl="0">
      <w:start w:val="1"/>
      <w:numFmt w:val="none"/>
      <w:lvlRestart w:val="0"/>
      <w:pStyle w:val="HeadingNoToc"/>
      <w:suff w:val="nothing"/>
      <w:lvlText w:val=""/>
      <w:lvlJc w:val="left"/>
      <w:pPr>
        <w:ind w:left="0" w:firstLine="0"/>
      </w:pPr>
      <w:rPr>
        <w:rFonts w:hint="default"/>
      </w:rPr>
    </w:lvl>
    <w:lvl w:ilvl="1">
      <w:start w:val="1"/>
      <w:numFmt w:val="decimal"/>
      <w:lvlText w:val="%2%1"/>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2.%3.%4"/>
      <w:lvlJc w:val="left"/>
      <w:pPr>
        <w:tabs>
          <w:tab w:val="num" w:pos="1361"/>
        </w:tabs>
        <w:ind w:left="1361" w:hanging="794"/>
      </w:pPr>
      <w:rPr>
        <w:rFonts w:hint="default"/>
      </w:rPr>
    </w:lvl>
    <w:lvl w:ilvl="4">
      <w:start w:val="1"/>
      <w:numFmt w:val="decimal"/>
      <w:lvlText w:val="%2.%3.%4.%5"/>
      <w:lvlJc w:val="left"/>
      <w:pPr>
        <w:tabs>
          <w:tab w:val="num" w:pos="2381"/>
        </w:tabs>
        <w:ind w:left="2381" w:hanging="1020"/>
      </w:pPr>
      <w:rPr>
        <w:rFonts w:hint="default"/>
      </w:rPr>
    </w:lvl>
    <w:lvl w:ilvl="5">
      <w:start w:val="1"/>
      <w:numFmt w:val="decimal"/>
      <w:lvlText w:val="%1%2.%3.%4.%5.%6"/>
      <w:lvlJc w:val="left"/>
      <w:pPr>
        <w:tabs>
          <w:tab w:val="num" w:pos="3629"/>
        </w:tabs>
        <w:ind w:left="3629" w:hanging="1248"/>
      </w:pPr>
      <w:rPr>
        <w:rFonts w:hint="default"/>
      </w:rPr>
    </w:lvl>
    <w:lvl w:ilvl="6">
      <w:start w:val="1"/>
      <w:numFmt w:val="decimal"/>
      <w:lvlText w:val="%1%2.%3.%4.%5.%6.%7"/>
      <w:lvlJc w:val="left"/>
      <w:pPr>
        <w:tabs>
          <w:tab w:val="num" w:pos="4990"/>
        </w:tabs>
        <w:ind w:left="4990" w:hanging="1361"/>
      </w:pPr>
      <w:rPr>
        <w:rFonts w:hint="default"/>
      </w:rPr>
    </w:lvl>
    <w:lvl w:ilvl="7">
      <w:start w:val="1"/>
      <w:numFmt w:val="lowerLetter"/>
      <w:lvlText w:val="%1(%8)"/>
      <w:lvlJc w:val="left"/>
      <w:pPr>
        <w:tabs>
          <w:tab w:val="num" w:pos="567"/>
        </w:tabs>
        <w:ind w:left="567" w:hanging="567"/>
      </w:pPr>
      <w:rPr>
        <w:rFonts w:hint="default"/>
      </w:rPr>
    </w:lvl>
    <w:lvl w:ilvl="8">
      <w:start w:val="1"/>
      <w:numFmt w:val="lowerRoman"/>
      <w:lvlText w:val="%1(%9)"/>
      <w:lvlJc w:val="left"/>
      <w:pPr>
        <w:tabs>
          <w:tab w:val="num" w:pos="1134"/>
        </w:tabs>
        <w:ind w:left="1134" w:hanging="567"/>
      </w:pPr>
      <w:rPr>
        <w:rFonts w:hint="default"/>
      </w:rPr>
    </w:lvl>
  </w:abstractNum>
  <w:abstractNum w:abstractNumId="10" w15:restartNumberingAfterBreak="0">
    <w:nsid w:val="25B83AB2"/>
    <w:multiLevelType w:val="hybridMultilevel"/>
    <w:tmpl w:val="F40273A6"/>
    <w:lvl w:ilvl="0" w:tplc="08090001">
      <w:start w:val="1"/>
      <w:numFmt w:val="bullet"/>
      <w:lvlText w:val=""/>
      <w:lvlJc w:val="left"/>
      <w:pPr>
        <w:ind w:left="2448" w:hanging="360"/>
      </w:pPr>
      <w:rPr>
        <w:rFonts w:ascii="Symbol" w:hAnsi="Symbol" w:hint="default"/>
      </w:rPr>
    </w:lvl>
    <w:lvl w:ilvl="1" w:tplc="08090003" w:tentative="1">
      <w:start w:val="1"/>
      <w:numFmt w:val="bullet"/>
      <w:lvlText w:val="o"/>
      <w:lvlJc w:val="left"/>
      <w:pPr>
        <w:ind w:left="3168" w:hanging="360"/>
      </w:pPr>
      <w:rPr>
        <w:rFonts w:ascii="Courier New" w:hAnsi="Courier New" w:cs="Courier New" w:hint="default"/>
      </w:rPr>
    </w:lvl>
    <w:lvl w:ilvl="2" w:tplc="08090005" w:tentative="1">
      <w:start w:val="1"/>
      <w:numFmt w:val="bullet"/>
      <w:lvlText w:val=""/>
      <w:lvlJc w:val="left"/>
      <w:pPr>
        <w:ind w:left="3888" w:hanging="360"/>
      </w:pPr>
      <w:rPr>
        <w:rFonts w:ascii="Wingdings" w:hAnsi="Wingdings" w:hint="default"/>
      </w:rPr>
    </w:lvl>
    <w:lvl w:ilvl="3" w:tplc="08090001" w:tentative="1">
      <w:start w:val="1"/>
      <w:numFmt w:val="bullet"/>
      <w:lvlText w:val=""/>
      <w:lvlJc w:val="left"/>
      <w:pPr>
        <w:ind w:left="4608" w:hanging="360"/>
      </w:pPr>
      <w:rPr>
        <w:rFonts w:ascii="Symbol" w:hAnsi="Symbol" w:hint="default"/>
      </w:rPr>
    </w:lvl>
    <w:lvl w:ilvl="4" w:tplc="08090003" w:tentative="1">
      <w:start w:val="1"/>
      <w:numFmt w:val="bullet"/>
      <w:lvlText w:val="o"/>
      <w:lvlJc w:val="left"/>
      <w:pPr>
        <w:ind w:left="5328" w:hanging="360"/>
      </w:pPr>
      <w:rPr>
        <w:rFonts w:ascii="Courier New" w:hAnsi="Courier New" w:cs="Courier New" w:hint="default"/>
      </w:rPr>
    </w:lvl>
    <w:lvl w:ilvl="5" w:tplc="08090005" w:tentative="1">
      <w:start w:val="1"/>
      <w:numFmt w:val="bullet"/>
      <w:lvlText w:val=""/>
      <w:lvlJc w:val="left"/>
      <w:pPr>
        <w:ind w:left="6048" w:hanging="360"/>
      </w:pPr>
      <w:rPr>
        <w:rFonts w:ascii="Wingdings" w:hAnsi="Wingdings" w:hint="default"/>
      </w:rPr>
    </w:lvl>
    <w:lvl w:ilvl="6" w:tplc="08090001" w:tentative="1">
      <w:start w:val="1"/>
      <w:numFmt w:val="bullet"/>
      <w:lvlText w:val=""/>
      <w:lvlJc w:val="left"/>
      <w:pPr>
        <w:ind w:left="6768" w:hanging="360"/>
      </w:pPr>
      <w:rPr>
        <w:rFonts w:ascii="Symbol" w:hAnsi="Symbol" w:hint="default"/>
      </w:rPr>
    </w:lvl>
    <w:lvl w:ilvl="7" w:tplc="08090003" w:tentative="1">
      <w:start w:val="1"/>
      <w:numFmt w:val="bullet"/>
      <w:lvlText w:val="o"/>
      <w:lvlJc w:val="left"/>
      <w:pPr>
        <w:ind w:left="7488" w:hanging="360"/>
      </w:pPr>
      <w:rPr>
        <w:rFonts w:ascii="Courier New" w:hAnsi="Courier New" w:cs="Courier New" w:hint="default"/>
      </w:rPr>
    </w:lvl>
    <w:lvl w:ilvl="8" w:tplc="08090005" w:tentative="1">
      <w:start w:val="1"/>
      <w:numFmt w:val="bullet"/>
      <w:lvlText w:val=""/>
      <w:lvlJc w:val="left"/>
      <w:pPr>
        <w:ind w:left="8208" w:hanging="360"/>
      </w:pPr>
      <w:rPr>
        <w:rFonts w:ascii="Wingdings" w:hAnsi="Wingdings" w:hint="default"/>
      </w:rPr>
    </w:lvl>
  </w:abstractNum>
  <w:abstractNum w:abstractNumId="11" w15:restartNumberingAfterBreak="0">
    <w:nsid w:val="272454BC"/>
    <w:multiLevelType w:val="hybridMultilevel"/>
    <w:tmpl w:val="D0F27B44"/>
    <w:lvl w:ilvl="0" w:tplc="08090001">
      <w:start w:val="1"/>
      <w:numFmt w:val="bullet"/>
      <w:lvlText w:val=""/>
      <w:lvlJc w:val="left"/>
      <w:pPr>
        <w:ind w:left="2448" w:hanging="360"/>
      </w:pPr>
      <w:rPr>
        <w:rFonts w:ascii="Symbol" w:hAnsi="Symbol" w:hint="default"/>
      </w:rPr>
    </w:lvl>
    <w:lvl w:ilvl="1" w:tplc="08090003" w:tentative="1">
      <w:start w:val="1"/>
      <w:numFmt w:val="bullet"/>
      <w:lvlText w:val="o"/>
      <w:lvlJc w:val="left"/>
      <w:pPr>
        <w:ind w:left="3168" w:hanging="360"/>
      </w:pPr>
      <w:rPr>
        <w:rFonts w:ascii="Courier New" w:hAnsi="Courier New" w:cs="Courier New" w:hint="default"/>
      </w:rPr>
    </w:lvl>
    <w:lvl w:ilvl="2" w:tplc="08090005" w:tentative="1">
      <w:start w:val="1"/>
      <w:numFmt w:val="bullet"/>
      <w:lvlText w:val=""/>
      <w:lvlJc w:val="left"/>
      <w:pPr>
        <w:ind w:left="3888" w:hanging="360"/>
      </w:pPr>
      <w:rPr>
        <w:rFonts w:ascii="Wingdings" w:hAnsi="Wingdings" w:hint="default"/>
      </w:rPr>
    </w:lvl>
    <w:lvl w:ilvl="3" w:tplc="08090001" w:tentative="1">
      <w:start w:val="1"/>
      <w:numFmt w:val="bullet"/>
      <w:lvlText w:val=""/>
      <w:lvlJc w:val="left"/>
      <w:pPr>
        <w:ind w:left="4608" w:hanging="360"/>
      </w:pPr>
      <w:rPr>
        <w:rFonts w:ascii="Symbol" w:hAnsi="Symbol" w:hint="default"/>
      </w:rPr>
    </w:lvl>
    <w:lvl w:ilvl="4" w:tplc="08090003" w:tentative="1">
      <w:start w:val="1"/>
      <w:numFmt w:val="bullet"/>
      <w:lvlText w:val="o"/>
      <w:lvlJc w:val="left"/>
      <w:pPr>
        <w:ind w:left="5328" w:hanging="360"/>
      </w:pPr>
      <w:rPr>
        <w:rFonts w:ascii="Courier New" w:hAnsi="Courier New" w:cs="Courier New" w:hint="default"/>
      </w:rPr>
    </w:lvl>
    <w:lvl w:ilvl="5" w:tplc="08090005" w:tentative="1">
      <w:start w:val="1"/>
      <w:numFmt w:val="bullet"/>
      <w:lvlText w:val=""/>
      <w:lvlJc w:val="left"/>
      <w:pPr>
        <w:ind w:left="6048" w:hanging="360"/>
      </w:pPr>
      <w:rPr>
        <w:rFonts w:ascii="Wingdings" w:hAnsi="Wingdings" w:hint="default"/>
      </w:rPr>
    </w:lvl>
    <w:lvl w:ilvl="6" w:tplc="08090001" w:tentative="1">
      <w:start w:val="1"/>
      <w:numFmt w:val="bullet"/>
      <w:lvlText w:val=""/>
      <w:lvlJc w:val="left"/>
      <w:pPr>
        <w:ind w:left="6768" w:hanging="360"/>
      </w:pPr>
      <w:rPr>
        <w:rFonts w:ascii="Symbol" w:hAnsi="Symbol" w:hint="default"/>
      </w:rPr>
    </w:lvl>
    <w:lvl w:ilvl="7" w:tplc="08090003" w:tentative="1">
      <w:start w:val="1"/>
      <w:numFmt w:val="bullet"/>
      <w:lvlText w:val="o"/>
      <w:lvlJc w:val="left"/>
      <w:pPr>
        <w:ind w:left="7488" w:hanging="360"/>
      </w:pPr>
      <w:rPr>
        <w:rFonts w:ascii="Courier New" w:hAnsi="Courier New" w:cs="Courier New" w:hint="default"/>
      </w:rPr>
    </w:lvl>
    <w:lvl w:ilvl="8" w:tplc="08090005" w:tentative="1">
      <w:start w:val="1"/>
      <w:numFmt w:val="bullet"/>
      <w:lvlText w:val=""/>
      <w:lvlJc w:val="left"/>
      <w:pPr>
        <w:ind w:left="8208" w:hanging="360"/>
      </w:pPr>
      <w:rPr>
        <w:rFonts w:ascii="Wingdings" w:hAnsi="Wingdings" w:hint="default"/>
      </w:rPr>
    </w:lvl>
  </w:abstractNum>
  <w:abstractNum w:abstractNumId="12" w15:restartNumberingAfterBreak="0">
    <w:nsid w:val="279B1E91"/>
    <w:multiLevelType w:val="hybridMultilevel"/>
    <w:tmpl w:val="A7CCD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1E036F"/>
    <w:multiLevelType w:val="hybridMultilevel"/>
    <w:tmpl w:val="AC5CCB2C"/>
    <w:lvl w:ilvl="0" w:tplc="08090001">
      <w:start w:val="1"/>
      <w:numFmt w:val="bullet"/>
      <w:lvlText w:val=""/>
      <w:lvlJc w:val="left"/>
      <w:pPr>
        <w:ind w:left="2448" w:hanging="360"/>
      </w:pPr>
      <w:rPr>
        <w:rFonts w:ascii="Symbol" w:hAnsi="Symbol" w:hint="default"/>
      </w:rPr>
    </w:lvl>
    <w:lvl w:ilvl="1" w:tplc="08090003" w:tentative="1">
      <w:start w:val="1"/>
      <w:numFmt w:val="bullet"/>
      <w:lvlText w:val="o"/>
      <w:lvlJc w:val="left"/>
      <w:pPr>
        <w:ind w:left="3168" w:hanging="360"/>
      </w:pPr>
      <w:rPr>
        <w:rFonts w:ascii="Courier New" w:hAnsi="Courier New" w:cs="Courier New" w:hint="default"/>
      </w:rPr>
    </w:lvl>
    <w:lvl w:ilvl="2" w:tplc="08090005" w:tentative="1">
      <w:start w:val="1"/>
      <w:numFmt w:val="bullet"/>
      <w:lvlText w:val=""/>
      <w:lvlJc w:val="left"/>
      <w:pPr>
        <w:ind w:left="3888" w:hanging="360"/>
      </w:pPr>
      <w:rPr>
        <w:rFonts w:ascii="Wingdings" w:hAnsi="Wingdings" w:hint="default"/>
      </w:rPr>
    </w:lvl>
    <w:lvl w:ilvl="3" w:tplc="08090001" w:tentative="1">
      <w:start w:val="1"/>
      <w:numFmt w:val="bullet"/>
      <w:lvlText w:val=""/>
      <w:lvlJc w:val="left"/>
      <w:pPr>
        <w:ind w:left="4608" w:hanging="360"/>
      </w:pPr>
      <w:rPr>
        <w:rFonts w:ascii="Symbol" w:hAnsi="Symbol" w:hint="default"/>
      </w:rPr>
    </w:lvl>
    <w:lvl w:ilvl="4" w:tplc="08090003" w:tentative="1">
      <w:start w:val="1"/>
      <w:numFmt w:val="bullet"/>
      <w:lvlText w:val="o"/>
      <w:lvlJc w:val="left"/>
      <w:pPr>
        <w:ind w:left="5328" w:hanging="360"/>
      </w:pPr>
      <w:rPr>
        <w:rFonts w:ascii="Courier New" w:hAnsi="Courier New" w:cs="Courier New" w:hint="default"/>
      </w:rPr>
    </w:lvl>
    <w:lvl w:ilvl="5" w:tplc="08090005" w:tentative="1">
      <w:start w:val="1"/>
      <w:numFmt w:val="bullet"/>
      <w:lvlText w:val=""/>
      <w:lvlJc w:val="left"/>
      <w:pPr>
        <w:ind w:left="6048" w:hanging="360"/>
      </w:pPr>
      <w:rPr>
        <w:rFonts w:ascii="Wingdings" w:hAnsi="Wingdings" w:hint="default"/>
      </w:rPr>
    </w:lvl>
    <w:lvl w:ilvl="6" w:tplc="08090001" w:tentative="1">
      <w:start w:val="1"/>
      <w:numFmt w:val="bullet"/>
      <w:lvlText w:val=""/>
      <w:lvlJc w:val="left"/>
      <w:pPr>
        <w:ind w:left="6768" w:hanging="360"/>
      </w:pPr>
      <w:rPr>
        <w:rFonts w:ascii="Symbol" w:hAnsi="Symbol" w:hint="default"/>
      </w:rPr>
    </w:lvl>
    <w:lvl w:ilvl="7" w:tplc="08090003" w:tentative="1">
      <w:start w:val="1"/>
      <w:numFmt w:val="bullet"/>
      <w:lvlText w:val="o"/>
      <w:lvlJc w:val="left"/>
      <w:pPr>
        <w:ind w:left="7488" w:hanging="360"/>
      </w:pPr>
      <w:rPr>
        <w:rFonts w:ascii="Courier New" w:hAnsi="Courier New" w:cs="Courier New" w:hint="default"/>
      </w:rPr>
    </w:lvl>
    <w:lvl w:ilvl="8" w:tplc="08090005" w:tentative="1">
      <w:start w:val="1"/>
      <w:numFmt w:val="bullet"/>
      <w:lvlText w:val=""/>
      <w:lvlJc w:val="left"/>
      <w:pPr>
        <w:ind w:left="8208" w:hanging="360"/>
      </w:pPr>
      <w:rPr>
        <w:rFonts w:ascii="Wingdings" w:hAnsi="Wingdings" w:hint="default"/>
      </w:rPr>
    </w:lvl>
  </w:abstractNum>
  <w:abstractNum w:abstractNumId="14" w15:restartNumberingAfterBreak="0">
    <w:nsid w:val="2EC60DD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A212F0"/>
    <w:multiLevelType w:val="hybridMultilevel"/>
    <w:tmpl w:val="82EC1128"/>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15:restartNumberingAfterBreak="0">
    <w:nsid w:val="344159A2"/>
    <w:multiLevelType w:val="hybridMultilevel"/>
    <w:tmpl w:val="C3C6060A"/>
    <w:lvl w:ilvl="0" w:tplc="08090013">
      <w:start w:val="1"/>
      <w:numFmt w:val="upp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7" w15:restartNumberingAfterBreak="0">
    <w:nsid w:val="39177303"/>
    <w:multiLevelType w:val="hybridMultilevel"/>
    <w:tmpl w:val="84DA24C4"/>
    <w:lvl w:ilvl="0" w:tplc="BECE9236">
      <w:start w:val="1"/>
      <w:numFmt w:val="upperRoman"/>
      <w:lvlText w:val="%1."/>
      <w:lvlJc w:val="right"/>
      <w:pPr>
        <w:ind w:left="1440" w:hanging="360"/>
      </w:pPr>
      <w:rPr>
        <w:b/>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8" w15:restartNumberingAfterBreak="0">
    <w:nsid w:val="3ED23307"/>
    <w:multiLevelType w:val="multilevel"/>
    <w:tmpl w:val="5EB81080"/>
    <w:lvl w:ilvl="0">
      <w:start w:val="1"/>
      <w:numFmt w:val="none"/>
      <w:lvlRestart w:val="0"/>
      <w:pStyle w:val="Heading"/>
      <w:suff w:val="nothing"/>
      <w:lvlText w:val=""/>
      <w:lvlJc w:val="left"/>
      <w:pPr>
        <w:ind w:left="0" w:firstLine="0"/>
      </w:pPr>
      <w:rPr>
        <w:rFonts w:hint="default"/>
      </w:rPr>
    </w:lvl>
    <w:lvl w:ilvl="1">
      <w:start w:val="1"/>
      <w:numFmt w:val="decimal"/>
      <w:lvlText w:val="%2%1"/>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pStyle w:val="Heading3"/>
      <w:lvlText w:val="%2.%3.%4"/>
      <w:lvlJc w:val="left"/>
      <w:pPr>
        <w:tabs>
          <w:tab w:val="num" w:pos="1361"/>
        </w:tabs>
        <w:ind w:left="1361" w:hanging="794"/>
      </w:pPr>
      <w:rPr>
        <w:rFonts w:hint="default"/>
      </w:rPr>
    </w:lvl>
    <w:lvl w:ilvl="4">
      <w:start w:val="1"/>
      <w:numFmt w:val="decimal"/>
      <w:pStyle w:val="Heading4"/>
      <w:lvlText w:val="%2.%3.%4.%5"/>
      <w:lvlJc w:val="left"/>
      <w:pPr>
        <w:tabs>
          <w:tab w:val="num" w:pos="2381"/>
        </w:tabs>
        <w:ind w:left="2381" w:hanging="1020"/>
      </w:pPr>
      <w:rPr>
        <w:rFonts w:hint="default"/>
      </w:rPr>
    </w:lvl>
    <w:lvl w:ilvl="5">
      <w:start w:val="1"/>
      <w:numFmt w:val="decimal"/>
      <w:pStyle w:val="Heading5"/>
      <w:lvlText w:val="%1%2.%3.%4.%5.%6"/>
      <w:lvlJc w:val="left"/>
      <w:pPr>
        <w:tabs>
          <w:tab w:val="num" w:pos="3629"/>
        </w:tabs>
        <w:ind w:left="3629" w:hanging="1248"/>
      </w:pPr>
      <w:rPr>
        <w:rFonts w:hint="default"/>
      </w:rPr>
    </w:lvl>
    <w:lvl w:ilvl="6">
      <w:start w:val="1"/>
      <w:numFmt w:val="decimal"/>
      <w:pStyle w:val="Heading6"/>
      <w:lvlText w:val="%1%2.%3.%4.%5.%6.%7"/>
      <w:lvlJc w:val="left"/>
      <w:pPr>
        <w:tabs>
          <w:tab w:val="num" w:pos="4990"/>
        </w:tabs>
        <w:ind w:left="4990" w:hanging="1361"/>
      </w:pPr>
      <w:rPr>
        <w:rFonts w:hint="default"/>
      </w:rPr>
    </w:lvl>
    <w:lvl w:ilvl="7">
      <w:start w:val="1"/>
      <w:numFmt w:val="lowerLetter"/>
      <w:lvlText w:val="%1(%8)"/>
      <w:lvlJc w:val="left"/>
      <w:pPr>
        <w:tabs>
          <w:tab w:val="num" w:pos="567"/>
        </w:tabs>
        <w:ind w:left="567" w:hanging="567"/>
      </w:pPr>
      <w:rPr>
        <w:rFonts w:hint="default"/>
      </w:rPr>
    </w:lvl>
    <w:lvl w:ilvl="8">
      <w:start w:val="1"/>
      <w:numFmt w:val="lowerRoman"/>
      <w:lvlText w:val="%1(%9)"/>
      <w:lvlJc w:val="left"/>
      <w:pPr>
        <w:tabs>
          <w:tab w:val="num" w:pos="1134"/>
        </w:tabs>
        <w:ind w:left="1134" w:hanging="567"/>
      </w:pPr>
      <w:rPr>
        <w:rFonts w:hint="default"/>
      </w:rPr>
    </w:lvl>
  </w:abstractNum>
  <w:abstractNum w:abstractNumId="19" w15:restartNumberingAfterBreak="0">
    <w:nsid w:val="43915350"/>
    <w:multiLevelType w:val="hybridMultilevel"/>
    <w:tmpl w:val="1C7627D2"/>
    <w:lvl w:ilvl="0" w:tplc="08090013">
      <w:start w:val="1"/>
      <w:numFmt w:val="upperRoman"/>
      <w:lvlText w:val="%1."/>
      <w:lvlJc w:val="righ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0" w15:restartNumberingAfterBreak="0">
    <w:nsid w:val="504F1F30"/>
    <w:multiLevelType w:val="hybridMultilevel"/>
    <w:tmpl w:val="3B244D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1707228"/>
    <w:multiLevelType w:val="hybridMultilevel"/>
    <w:tmpl w:val="5F501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3C6D00"/>
    <w:multiLevelType w:val="multilevel"/>
    <w:tmpl w:val="A114147E"/>
    <w:lvl w:ilvl="0">
      <w:start w:val="1"/>
      <w:numFmt w:val="decimal"/>
      <w:pStyle w:val="N1"/>
      <w:isLgl/>
      <w:lvlText w:val="%1."/>
      <w:lvlJc w:val="left"/>
      <w:pPr>
        <w:tabs>
          <w:tab w:val="num" w:pos="720"/>
        </w:tabs>
        <w:ind w:left="720" w:hanging="720"/>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N2"/>
      <w:lvlText w:val="%2."/>
      <w:lvlJc w:val="left"/>
      <w:pPr>
        <w:tabs>
          <w:tab w:val="num" w:pos="720"/>
        </w:tabs>
        <w:ind w:left="720" w:hanging="720"/>
      </w:pPr>
      <w:rPr>
        <w:rFonts w:hint="default"/>
      </w:rPr>
    </w:lvl>
    <w:lvl w:ilvl="2">
      <w:start w:val="1"/>
      <w:numFmt w:val="lowerRoman"/>
      <w:pStyle w:val="N3"/>
      <w:lvlText w:val="%3."/>
      <w:lvlJc w:val="left"/>
      <w:pPr>
        <w:tabs>
          <w:tab w:val="num" w:pos="1440"/>
        </w:tabs>
        <w:ind w:left="1440" w:hanging="720"/>
      </w:pPr>
      <w:rPr>
        <w:rFonts w:hint="default"/>
      </w:rPr>
    </w:lvl>
    <w:lvl w:ilvl="3">
      <w:start w:val="1"/>
      <w:numFmt w:val="decimal"/>
      <w:pStyle w:val="N4"/>
      <w:lvlText w:val="(%4)"/>
      <w:lvlJc w:val="left"/>
      <w:pPr>
        <w:tabs>
          <w:tab w:val="num" w:pos="2160"/>
        </w:tabs>
        <w:ind w:left="2160" w:hanging="720"/>
      </w:pPr>
      <w:rPr>
        <w:rFonts w:hint="default"/>
      </w:rPr>
    </w:lvl>
    <w:lvl w:ilvl="4">
      <w:start w:val="1"/>
      <w:numFmt w:val="lowerLetter"/>
      <w:pStyle w:val="N5"/>
      <w:lvlText w:val="(%5)"/>
      <w:lvlJc w:val="left"/>
      <w:pPr>
        <w:tabs>
          <w:tab w:val="num" w:pos="2160"/>
        </w:tabs>
        <w:ind w:left="2160" w:hanging="720"/>
      </w:pPr>
      <w:rPr>
        <w:rFonts w:hint="default"/>
      </w:rPr>
    </w:lvl>
    <w:lvl w:ilvl="5">
      <w:start w:val="1"/>
      <w:numFmt w:val="lowerRoman"/>
      <w:pStyle w:val="N6"/>
      <w:lvlText w:val="(%6)"/>
      <w:lvlJc w:val="left"/>
      <w:pPr>
        <w:tabs>
          <w:tab w:val="num" w:pos="2880"/>
        </w:tabs>
        <w:ind w:left="288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9FA26AC"/>
    <w:multiLevelType w:val="hybridMultilevel"/>
    <w:tmpl w:val="890AC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EFE780B"/>
    <w:multiLevelType w:val="hybridMultilevel"/>
    <w:tmpl w:val="276EF2B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8FF4C56"/>
    <w:multiLevelType w:val="multilevel"/>
    <w:tmpl w:val="1292CCB8"/>
    <w:lvl w:ilvl="0">
      <w:start w:val="1"/>
      <w:numFmt w:val="decimal"/>
      <w:pStyle w:val="SCHA1"/>
      <w:lvlText w:val="%1."/>
      <w:lvlJc w:val="left"/>
      <w:pPr>
        <w:ind w:left="864" w:hanging="864"/>
      </w:pPr>
      <w:rPr>
        <w:rFonts w:hint="default"/>
        <w:b/>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A2"/>
      <w:isLgl/>
      <w:lvlText w:val="%1.%2"/>
      <w:lvlJc w:val="left"/>
      <w:pPr>
        <w:ind w:left="864" w:hanging="864"/>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A3"/>
      <w:isLgl/>
      <w:lvlText w:val="%1.%2.%3"/>
      <w:lvlJc w:val="left"/>
      <w:pPr>
        <w:ind w:left="1728" w:hanging="864"/>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SCHA4"/>
      <w:lvlText w:val="(%4)"/>
      <w:lvlJc w:val="left"/>
      <w:pPr>
        <w:ind w:left="2592" w:hanging="864"/>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SCHA5"/>
      <w:lvlText w:val="(%5)"/>
      <w:lvlJc w:val="left"/>
      <w:pPr>
        <w:ind w:left="3456" w:hanging="864"/>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CHA6"/>
      <w:lvlText w:val="(%6)"/>
      <w:lvlJc w:val="left"/>
      <w:pPr>
        <w:ind w:left="4320" w:hanging="864"/>
      </w:pPr>
      <w:rPr>
        <w:rFonts w:ascii="Arial" w:hAnsi="Arial" w:hint="default"/>
        <w:b w:val="0"/>
        <w:i w:val="0"/>
        <w:caps w:val="0"/>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6" w15:restartNumberingAfterBreak="0">
    <w:nsid w:val="6DE65620"/>
    <w:multiLevelType w:val="hybridMultilevel"/>
    <w:tmpl w:val="526457F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7" w15:restartNumberingAfterBreak="0">
    <w:nsid w:val="76CD7B50"/>
    <w:multiLevelType w:val="hybridMultilevel"/>
    <w:tmpl w:val="94981712"/>
    <w:lvl w:ilvl="0" w:tplc="74EE62E0">
      <w:start w:val="1"/>
      <w:numFmt w:val="upperRoman"/>
      <w:lvlText w:val="%1."/>
      <w:lvlJc w:val="right"/>
      <w:pPr>
        <w:ind w:left="1800" w:hanging="360"/>
      </w:pPr>
      <w:rPr>
        <w:b/>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8" w15:restartNumberingAfterBreak="0">
    <w:nsid w:val="77431263"/>
    <w:multiLevelType w:val="hybridMultilevel"/>
    <w:tmpl w:val="7FBE2F88"/>
    <w:lvl w:ilvl="0" w:tplc="FBF21E74">
      <w:start w:val="1"/>
      <w:numFmt w:val="upperRoman"/>
      <w:lvlText w:val="%1."/>
      <w:lvlJc w:val="righ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7EE02B91"/>
    <w:multiLevelType w:val="hybridMultilevel"/>
    <w:tmpl w:val="4DC27AE6"/>
    <w:lvl w:ilvl="0" w:tplc="08090001">
      <w:start w:val="1"/>
      <w:numFmt w:val="bullet"/>
      <w:lvlText w:val=""/>
      <w:lvlJc w:val="left"/>
      <w:pPr>
        <w:ind w:left="2448" w:hanging="360"/>
      </w:pPr>
      <w:rPr>
        <w:rFonts w:ascii="Symbol" w:hAnsi="Symbol" w:hint="default"/>
      </w:rPr>
    </w:lvl>
    <w:lvl w:ilvl="1" w:tplc="08090003" w:tentative="1">
      <w:start w:val="1"/>
      <w:numFmt w:val="bullet"/>
      <w:lvlText w:val="o"/>
      <w:lvlJc w:val="left"/>
      <w:pPr>
        <w:ind w:left="3168" w:hanging="360"/>
      </w:pPr>
      <w:rPr>
        <w:rFonts w:ascii="Courier New" w:hAnsi="Courier New" w:cs="Courier New" w:hint="default"/>
      </w:rPr>
    </w:lvl>
    <w:lvl w:ilvl="2" w:tplc="08090005" w:tentative="1">
      <w:start w:val="1"/>
      <w:numFmt w:val="bullet"/>
      <w:lvlText w:val=""/>
      <w:lvlJc w:val="left"/>
      <w:pPr>
        <w:ind w:left="3888" w:hanging="360"/>
      </w:pPr>
      <w:rPr>
        <w:rFonts w:ascii="Wingdings" w:hAnsi="Wingdings" w:hint="default"/>
      </w:rPr>
    </w:lvl>
    <w:lvl w:ilvl="3" w:tplc="08090001" w:tentative="1">
      <w:start w:val="1"/>
      <w:numFmt w:val="bullet"/>
      <w:lvlText w:val=""/>
      <w:lvlJc w:val="left"/>
      <w:pPr>
        <w:ind w:left="4608" w:hanging="360"/>
      </w:pPr>
      <w:rPr>
        <w:rFonts w:ascii="Symbol" w:hAnsi="Symbol" w:hint="default"/>
      </w:rPr>
    </w:lvl>
    <w:lvl w:ilvl="4" w:tplc="08090003" w:tentative="1">
      <w:start w:val="1"/>
      <w:numFmt w:val="bullet"/>
      <w:lvlText w:val="o"/>
      <w:lvlJc w:val="left"/>
      <w:pPr>
        <w:ind w:left="5328" w:hanging="360"/>
      </w:pPr>
      <w:rPr>
        <w:rFonts w:ascii="Courier New" w:hAnsi="Courier New" w:cs="Courier New" w:hint="default"/>
      </w:rPr>
    </w:lvl>
    <w:lvl w:ilvl="5" w:tplc="08090005" w:tentative="1">
      <w:start w:val="1"/>
      <w:numFmt w:val="bullet"/>
      <w:lvlText w:val=""/>
      <w:lvlJc w:val="left"/>
      <w:pPr>
        <w:ind w:left="6048" w:hanging="360"/>
      </w:pPr>
      <w:rPr>
        <w:rFonts w:ascii="Wingdings" w:hAnsi="Wingdings" w:hint="default"/>
      </w:rPr>
    </w:lvl>
    <w:lvl w:ilvl="6" w:tplc="08090001" w:tentative="1">
      <w:start w:val="1"/>
      <w:numFmt w:val="bullet"/>
      <w:lvlText w:val=""/>
      <w:lvlJc w:val="left"/>
      <w:pPr>
        <w:ind w:left="6768" w:hanging="360"/>
      </w:pPr>
      <w:rPr>
        <w:rFonts w:ascii="Symbol" w:hAnsi="Symbol" w:hint="default"/>
      </w:rPr>
    </w:lvl>
    <w:lvl w:ilvl="7" w:tplc="08090003" w:tentative="1">
      <w:start w:val="1"/>
      <w:numFmt w:val="bullet"/>
      <w:lvlText w:val="o"/>
      <w:lvlJc w:val="left"/>
      <w:pPr>
        <w:ind w:left="7488" w:hanging="360"/>
      </w:pPr>
      <w:rPr>
        <w:rFonts w:ascii="Courier New" w:hAnsi="Courier New" w:cs="Courier New" w:hint="default"/>
      </w:rPr>
    </w:lvl>
    <w:lvl w:ilvl="8" w:tplc="08090005" w:tentative="1">
      <w:start w:val="1"/>
      <w:numFmt w:val="bullet"/>
      <w:lvlText w:val=""/>
      <w:lvlJc w:val="left"/>
      <w:pPr>
        <w:ind w:left="8208" w:hanging="360"/>
      </w:pPr>
      <w:rPr>
        <w:rFonts w:ascii="Wingdings" w:hAnsi="Wingdings" w:hint="default"/>
      </w:rPr>
    </w:lvl>
  </w:abstractNum>
  <w:num w:numId="1">
    <w:abstractNumId w:val="9"/>
  </w:num>
  <w:num w:numId="2">
    <w:abstractNumId w:val="22"/>
  </w:num>
  <w:num w:numId="3">
    <w:abstractNumId w:val="8"/>
  </w:num>
  <w:num w:numId="4">
    <w:abstractNumId w:val="18"/>
  </w:num>
  <w:num w:numId="5">
    <w:abstractNumId w:val="25"/>
  </w:num>
  <w:num w:numId="6">
    <w:abstractNumId w:val="3"/>
  </w:num>
  <w:num w:numId="7">
    <w:abstractNumId w:val="14"/>
  </w:num>
  <w:num w:numId="8">
    <w:abstractNumId w:val="1"/>
  </w:num>
  <w:num w:numId="9">
    <w:abstractNumId w:val="0"/>
  </w:num>
  <w:num w:numId="10">
    <w:abstractNumId w:val="24"/>
  </w:num>
  <w:num w:numId="11">
    <w:abstractNumId w:val="11"/>
  </w:num>
  <w:num w:numId="12">
    <w:abstractNumId w:val="29"/>
  </w:num>
  <w:num w:numId="13">
    <w:abstractNumId w:val="13"/>
  </w:num>
  <w:num w:numId="14">
    <w:abstractNumId w:val="10"/>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7"/>
  </w:num>
  <w:num w:numId="29">
    <w:abstractNumId w:val="21"/>
  </w:num>
  <w:num w:numId="30">
    <w:abstractNumId w:val="2"/>
  </w:num>
  <w:num w:numId="31">
    <w:abstractNumId w:val="4"/>
  </w:num>
  <w:num w:numId="32">
    <w:abstractNumId w:val="15"/>
  </w:num>
  <w:num w:numId="33">
    <w:abstractNumId w:val="20"/>
  </w:num>
  <w:num w:numId="3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xNbU0MjMwMzUBcpR0lIJTi4sz8/NACoxqAZ4mmmwsAAAA"/>
    <w:docVar w:name="FooterDate" w:val="4 November 2009"/>
    <w:docVar w:name="FooterLine2" w:val="File No"/>
    <w:docVar w:name="FooterLine3" w:val="Draft 1.0"/>
    <w:docVar w:name="Indent" w:val="NewDefault"/>
  </w:docVars>
  <w:rsids>
    <w:rsidRoot w:val="00401F88"/>
    <w:rsid w:val="00001CBD"/>
    <w:rsid w:val="000025B0"/>
    <w:rsid w:val="00007A17"/>
    <w:rsid w:val="00007EBC"/>
    <w:rsid w:val="0001249E"/>
    <w:rsid w:val="00031737"/>
    <w:rsid w:val="0004602F"/>
    <w:rsid w:val="000511EB"/>
    <w:rsid w:val="000554FA"/>
    <w:rsid w:val="00055567"/>
    <w:rsid w:val="00056F2D"/>
    <w:rsid w:val="00057034"/>
    <w:rsid w:val="000622BE"/>
    <w:rsid w:val="00071300"/>
    <w:rsid w:val="000904C9"/>
    <w:rsid w:val="000914D4"/>
    <w:rsid w:val="00094DEC"/>
    <w:rsid w:val="000963D0"/>
    <w:rsid w:val="00096D60"/>
    <w:rsid w:val="0009785C"/>
    <w:rsid w:val="000A3891"/>
    <w:rsid w:val="000A4D2C"/>
    <w:rsid w:val="000A55F5"/>
    <w:rsid w:val="000B18EC"/>
    <w:rsid w:val="000B3962"/>
    <w:rsid w:val="000B66E6"/>
    <w:rsid w:val="000B6DD6"/>
    <w:rsid w:val="000C3B6C"/>
    <w:rsid w:val="000C65AE"/>
    <w:rsid w:val="000D1B06"/>
    <w:rsid w:val="000D53AE"/>
    <w:rsid w:val="000E0AD2"/>
    <w:rsid w:val="000E1069"/>
    <w:rsid w:val="000E1732"/>
    <w:rsid w:val="000E4278"/>
    <w:rsid w:val="000E4815"/>
    <w:rsid w:val="000E5B74"/>
    <w:rsid w:val="000F564D"/>
    <w:rsid w:val="000F75ED"/>
    <w:rsid w:val="001158F1"/>
    <w:rsid w:val="0011715D"/>
    <w:rsid w:val="001238D2"/>
    <w:rsid w:val="00125DC8"/>
    <w:rsid w:val="00127C56"/>
    <w:rsid w:val="001302B5"/>
    <w:rsid w:val="001324E4"/>
    <w:rsid w:val="00142472"/>
    <w:rsid w:val="001467A9"/>
    <w:rsid w:val="00146817"/>
    <w:rsid w:val="0015178B"/>
    <w:rsid w:val="00152B7D"/>
    <w:rsid w:val="001607EE"/>
    <w:rsid w:val="00163EBD"/>
    <w:rsid w:val="00164B34"/>
    <w:rsid w:val="0016594D"/>
    <w:rsid w:val="00173786"/>
    <w:rsid w:val="00177C19"/>
    <w:rsid w:val="0018207B"/>
    <w:rsid w:val="001821AC"/>
    <w:rsid w:val="00182EA4"/>
    <w:rsid w:val="0018374B"/>
    <w:rsid w:val="001839C8"/>
    <w:rsid w:val="001928F1"/>
    <w:rsid w:val="001A51F8"/>
    <w:rsid w:val="001B0F41"/>
    <w:rsid w:val="001B247A"/>
    <w:rsid w:val="001C0406"/>
    <w:rsid w:val="001C18F6"/>
    <w:rsid w:val="001C794D"/>
    <w:rsid w:val="001D058F"/>
    <w:rsid w:val="001D0ABC"/>
    <w:rsid w:val="001D7D6D"/>
    <w:rsid w:val="001E0F92"/>
    <w:rsid w:val="00201581"/>
    <w:rsid w:val="002335D5"/>
    <w:rsid w:val="002419B1"/>
    <w:rsid w:val="002419FE"/>
    <w:rsid w:val="00242213"/>
    <w:rsid w:val="00243A53"/>
    <w:rsid w:val="00245EFE"/>
    <w:rsid w:val="00255C83"/>
    <w:rsid w:val="00255F7A"/>
    <w:rsid w:val="00256488"/>
    <w:rsid w:val="00257D6E"/>
    <w:rsid w:val="002601D8"/>
    <w:rsid w:val="00263843"/>
    <w:rsid w:val="00263C24"/>
    <w:rsid w:val="002675DA"/>
    <w:rsid w:val="00272DED"/>
    <w:rsid w:val="0027388E"/>
    <w:rsid w:val="00282879"/>
    <w:rsid w:val="002828A8"/>
    <w:rsid w:val="00292EDC"/>
    <w:rsid w:val="00294108"/>
    <w:rsid w:val="002B4829"/>
    <w:rsid w:val="002C3B90"/>
    <w:rsid w:val="002D17DD"/>
    <w:rsid w:val="002D1FE9"/>
    <w:rsid w:val="002D2246"/>
    <w:rsid w:val="002D6279"/>
    <w:rsid w:val="002D644A"/>
    <w:rsid w:val="002E1521"/>
    <w:rsid w:val="002E7955"/>
    <w:rsid w:val="002F2021"/>
    <w:rsid w:val="002F2C13"/>
    <w:rsid w:val="00302AB9"/>
    <w:rsid w:val="00305B5A"/>
    <w:rsid w:val="00306AD5"/>
    <w:rsid w:val="00320BE6"/>
    <w:rsid w:val="00327915"/>
    <w:rsid w:val="00337D6F"/>
    <w:rsid w:val="00347F31"/>
    <w:rsid w:val="00352413"/>
    <w:rsid w:val="003578AB"/>
    <w:rsid w:val="00360D63"/>
    <w:rsid w:val="003779BB"/>
    <w:rsid w:val="003800CA"/>
    <w:rsid w:val="00382A1A"/>
    <w:rsid w:val="0038436D"/>
    <w:rsid w:val="0038646F"/>
    <w:rsid w:val="00390264"/>
    <w:rsid w:val="0039055B"/>
    <w:rsid w:val="00390D5B"/>
    <w:rsid w:val="003949EF"/>
    <w:rsid w:val="00396AD3"/>
    <w:rsid w:val="003A187B"/>
    <w:rsid w:val="003A44A2"/>
    <w:rsid w:val="003B28C1"/>
    <w:rsid w:val="003B47A4"/>
    <w:rsid w:val="003B550D"/>
    <w:rsid w:val="003C7A7F"/>
    <w:rsid w:val="003F6118"/>
    <w:rsid w:val="004003CA"/>
    <w:rsid w:val="00400FA9"/>
    <w:rsid w:val="00401F88"/>
    <w:rsid w:val="00412789"/>
    <w:rsid w:val="00413919"/>
    <w:rsid w:val="004165CA"/>
    <w:rsid w:val="00420F8F"/>
    <w:rsid w:val="00422E47"/>
    <w:rsid w:val="00427502"/>
    <w:rsid w:val="0043764A"/>
    <w:rsid w:val="00446D53"/>
    <w:rsid w:val="0044760D"/>
    <w:rsid w:val="004520FE"/>
    <w:rsid w:val="0045507F"/>
    <w:rsid w:val="00463616"/>
    <w:rsid w:val="00471A76"/>
    <w:rsid w:val="00472A0C"/>
    <w:rsid w:val="004765FB"/>
    <w:rsid w:val="00482C82"/>
    <w:rsid w:val="00494D38"/>
    <w:rsid w:val="004B2D07"/>
    <w:rsid w:val="004B4F73"/>
    <w:rsid w:val="004B5BA7"/>
    <w:rsid w:val="004C2220"/>
    <w:rsid w:val="004C56A0"/>
    <w:rsid w:val="004C71E6"/>
    <w:rsid w:val="004D18EF"/>
    <w:rsid w:val="004D2C36"/>
    <w:rsid w:val="004D2F89"/>
    <w:rsid w:val="004D40BE"/>
    <w:rsid w:val="004D46A1"/>
    <w:rsid w:val="004D5824"/>
    <w:rsid w:val="004D64EE"/>
    <w:rsid w:val="004D7E0D"/>
    <w:rsid w:val="004E0CB6"/>
    <w:rsid w:val="004E31AC"/>
    <w:rsid w:val="004E4434"/>
    <w:rsid w:val="004E59B4"/>
    <w:rsid w:val="004E64E4"/>
    <w:rsid w:val="004F0D18"/>
    <w:rsid w:val="004F18E3"/>
    <w:rsid w:val="005051A3"/>
    <w:rsid w:val="00510024"/>
    <w:rsid w:val="005103FC"/>
    <w:rsid w:val="00513BA5"/>
    <w:rsid w:val="00514AB5"/>
    <w:rsid w:val="00515612"/>
    <w:rsid w:val="005168C7"/>
    <w:rsid w:val="00520B1F"/>
    <w:rsid w:val="00526A96"/>
    <w:rsid w:val="00527D23"/>
    <w:rsid w:val="00531F14"/>
    <w:rsid w:val="00532F97"/>
    <w:rsid w:val="00535186"/>
    <w:rsid w:val="005430B4"/>
    <w:rsid w:val="00547EBD"/>
    <w:rsid w:val="00553AC4"/>
    <w:rsid w:val="00555B62"/>
    <w:rsid w:val="00560591"/>
    <w:rsid w:val="005644FB"/>
    <w:rsid w:val="00564C82"/>
    <w:rsid w:val="00564F9A"/>
    <w:rsid w:val="0056736E"/>
    <w:rsid w:val="00572F2E"/>
    <w:rsid w:val="00575ACA"/>
    <w:rsid w:val="00576E22"/>
    <w:rsid w:val="005774A8"/>
    <w:rsid w:val="00581E03"/>
    <w:rsid w:val="005828D4"/>
    <w:rsid w:val="00584940"/>
    <w:rsid w:val="005A0FA9"/>
    <w:rsid w:val="005B0308"/>
    <w:rsid w:val="005B0FDA"/>
    <w:rsid w:val="005B1AAD"/>
    <w:rsid w:val="005B27DF"/>
    <w:rsid w:val="005B2C28"/>
    <w:rsid w:val="005C20C8"/>
    <w:rsid w:val="005D05FB"/>
    <w:rsid w:val="005D0D64"/>
    <w:rsid w:val="005D2689"/>
    <w:rsid w:val="005D26C7"/>
    <w:rsid w:val="005E5142"/>
    <w:rsid w:val="005F0EA1"/>
    <w:rsid w:val="005F79F2"/>
    <w:rsid w:val="00604F18"/>
    <w:rsid w:val="00605A83"/>
    <w:rsid w:val="00617A4C"/>
    <w:rsid w:val="00627EFF"/>
    <w:rsid w:val="00636FE7"/>
    <w:rsid w:val="00642571"/>
    <w:rsid w:val="006549DD"/>
    <w:rsid w:val="006560B9"/>
    <w:rsid w:val="00660E2D"/>
    <w:rsid w:val="0068000F"/>
    <w:rsid w:val="00681EF5"/>
    <w:rsid w:val="0068700E"/>
    <w:rsid w:val="00692BF6"/>
    <w:rsid w:val="006950E2"/>
    <w:rsid w:val="006A4138"/>
    <w:rsid w:val="006A482B"/>
    <w:rsid w:val="006B3AC8"/>
    <w:rsid w:val="006B3FF6"/>
    <w:rsid w:val="006B5C19"/>
    <w:rsid w:val="006C0D5F"/>
    <w:rsid w:val="006C3EB3"/>
    <w:rsid w:val="006C5488"/>
    <w:rsid w:val="006C69F8"/>
    <w:rsid w:val="006D0576"/>
    <w:rsid w:val="006D4EBB"/>
    <w:rsid w:val="006D56F3"/>
    <w:rsid w:val="006E0634"/>
    <w:rsid w:val="006E162A"/>
    <w:rsid w:val="006E286A"/>
    <w:rsid w:val="006E3840"/>
    <w:rsid w:val="006E4D53"/>
    <w:rsid w:val="006E56F5"/>
    <w:rsid w:val="006F0DA0"/>
    <w:rsid w:val="006F1759"/>
    <w:rsid w:val="006F28AC"/>
    <w:rsid w:val="006F2AB5"/>
    <w:rsid w:val="006F482C"/>
    <w:rsid w:val="00705F78"/>
    <w:rsid w:val="00713BBE"/>
    <w:rsid w:val="00720D34"/>
    <w:rsid w:val="0072189E"/>
    <w:rsid w:val="00721C1E"/>
    <w:rsid w:val="00727BB0"/>
    <w:rsid w:val="00732392"/>
    <w:rsid w:val="007333DA"/>
    <w:rsid w:val="007336AE"/>
    <w:rsid w:val="00734120"/>
    <w:rsid w:val="007348C6"/>
    <w:rsid w:val="0074461D"/>
    <w:rsid w:val="007450CE"/>
    <w:rsid w:val="0074696B"/>
    <w:rsid w:val="00746A31"/>
    <w:rsid w:val="00751BD4"/>
    <w:rsid w:val="00752003"/>
    <w:rsid w:val="00755C77"/>
    <w:rsid w:val="00764171"/>
    <w:rsid w:val="0076452A"/>
    <w:rsid w:val="00773869"/>
    <w:rsid w:val="007761D1"/>
    <w:rsid w:val="00777E86"/>
    <w:rsid w:val="00784CDE"/>
    <w:rsid w:val="007856C1"/>
    <w:rsid w:val="00785B16"/>
    <w:rsid w:val="00790CA7"/>
    <w:rsid w:val="00793F9F"/>
    <w:rsid w:val="007A0136"/>
    <w:rsid w:val="007A0AF2"/>
    <w:rsid w:val="007A2070"/>
    <w:rsid w:val="007A4D6F"/>
    <w:rsid w:val="007A6438"/>
    <w:rsid w:val="007A70C5"/>
    <w:rsid w:val="007B11A7"/>
    <w:rsid w:val="007B5137"/>
    <w:rsid w:val="007C35B3"/>
    <w:rsid w:val="007C44A4"/>
    <w:rsid w:val="007C6C3F"/>
    <w:rsid w:val="007D10F6"/>
    <w:rsid w:val="007D29E9"/>
    <w:rsid w:val="007E2978"/>
    <w:rsid w:val="007E3617"/>
    <w:rsid w:val="007E7084"/>
    <w:rsid w:val="007F4F52"/>
    <w:rsid w:val="00811368"/>
    <w:rsid w:val="00813A74"/>
    <w:rsid w:val="00814A99"/>
    <w:rsid w:val="0082196B"/>
    <w:rsid w:val="0082224E"/>
    <w:rsid w:val="00826B22"/>
    <w:rsid w:val="00834BB4"/>
    <w:rsid w:val="0083601D"/>
    <w:rsid w:val="008370A4"/>
    <w:rsid w:val="00841CC1"/>
    <w:rsid w:val="00844814"/>
    <w:rsid w:val="00851949"/>
    <w:rsid w:val="00865F31"/>
    <w:rsid w:val="00866E1C"/>
    <w:rsid w:val="0087580E"/>
    <w:rsid w:val="00880048"/>
    <w:rsid w:val="0089424F"/>
    <w:rsid w:val="008944BC"/>
    <w:rsid w:val="008A6025"/>
    <w:rsid w:val="008B0DB4"/>
    <w:rsid w:val="008B0FD0"/>
    <w:rsid w:val="008B4B82"/>
    <w:rsid w:val="008B670E"/>
    <w:rsid w:val="008B6A3D"/>
    <w:rsid w:val="008B7828"/>
    <w:rsid w:val="008C6EDC"/>
    <w:rsid w:val="008D6224"/>
    <w:rsid w:val="008E2DAE"/>
    <w:rsid w:val="008F2540"/>
    <w:rsid w:val="008F52AF"/>
    <w:rsid w:val="00904A84"/>
    <w:rsid w:val="00905E2F"/>
    <w:rsid w:val="00910A5A"/>
    <w:rsid w:val="00914192"/>
    <w:rsid w:val="009251FF"/>
    <w:rsid w:val="0092797B"/>
    <w:rsid w:val="0093362D"/>
    <w:rsid w:val="00944CE7"/>
    <w:rsid w:val="00945173"/>
    <w:rsid w:val="0095095F"/>
    <w:rsid w:val="00950C10"/>
    <w:rsid w:val="0095171F"/>
    <w:rsid w:val="00956678"/>
    <w:rsid w:val="0095770C"/>
    <w:rsid w:val="00961C89"/>
    <w:rsid w:val="00966A75"/>
    <w:rsid w:val="00971338"/>
    <w:rsid w:val="00977D11"/>
    <w:rsid w:val="009807AF"/>
    <w:rsid w:val="00982EFF"/>
    <w:rsid w:val="00983AE8"/>
    <w:rsid w:val="00984CB8"/>
    <w:rsid w:val="0098532A"/>
    <w:rsid w:val="00985CDF"/>
    <w:rsid w:val="009870F6"/>
    <w:rsid w:val="00991165"/>
    <w:rsid w:val="00993056"/>
    <w:rsid w:val="00994125"/>
    <w:rsid w:val="009B4962"/>
    <w:rsid w:val="009C3560"/>
    <w:rsid w:val="009C37CE"/>
    <w:rsid w:val="009C7822"/>
    <w:rsid w:val="009D2363"/>
    <w:rsid w:val="009D3578"/>
    <w:rsid w:val="009D3595"/>
    <w:rsid w:val="009D7F61"/>
    <w:rsid w:val="009F05EA"/>
    <w:rsid w:val="009F167A"/>
    <w:rsid w:val="009F4680"/>
    <w:rsid w:val="009F4D86"/>
    <w:rsid w:val="009F7E92"/>
    <w:rsid w:val="00A007B7"/>
    <w:rsid w:val="00A02058"/>
    <w:rsid w:val="00A05A0E"/>
    <w:rsid w:val="00A05AB5"/>
    <w:rsid w:val="00A06E93"/>
    <w:rsid w:val="00A102F7"/>
    <w:rsid w:val="00A1196F"/>
    <w:rsid w:val="00A130AC"/>
    <w:rsid w:val="00A167D8"/>
    <w:rsid w:val="00A17CFD"/>
    <w:rsid w:val="00A21AB7"/>
    <w:rsid w:val="00A232D3"/>
    <w:rsid w:val="00A238E8"/>
    <w:rsid w:val="00A26BE3"/>
    <w:rsid w:val="00A426C7"/>
    <w:rsid w:val="00A4380C"/>
    <w:rsid w:val="00A455C3"/>
    <w:rsid w:val="00A478CB"/>
    <w:rsid w:val="00A53ECD"/>
    <w:rsid w:val="00A57565"/>
    <w:rsid w:val="00A67474"/>
    <w:rsid w:val="00A72A84"/>
    <w:rsid w:val="00A74114"/>
    <w:rsid w:val="00A80C4E"/>
    <w:rsid w:val="00A81112"/>
    <w:rsid w:val="00A82A22"/>
    <w:rsid w:val="00A857E4"/>
    <w:rsid w:val="00A90970"/>
    <w:rsid w:val="00AA3217"/>
    <w:rsid w:val="00AA6F26"/>
    <w:rsid w:val="00AB0FCD"/>
    <w:rsid w:val="00AC2C42"/>
    <w:rsid w:val="00AC41C6"/>
    <w:rsid w:val="00AC47B1"/>
    <w:rsid w:val="00AD1816"/>
    <w:rsid w:val="00AD25B3"/>
    <w:rsid w:val="00AD27AB"/>
    <w:rsid w:val="00AD66F3"/>
    <w:rsid w:val="00AE235F"/>
    <w:rsid w:val="00AE2435"/>
    <w:rsid w:val="00AE3A4D"/>
    <w:rsid w:val="00AF3FD0"/>
    <w:rsid w:val="00B061BF"/>
    <w:rsid w:val="00B11D54"/>
    <w:rsid w:val="00B23E94"/>
    <w:rsid w:val="00B2522C"/>
    <w:rsid w:val="00B319B6"/>
    <w:rsid w:val="00B32F13"/>
    <w:rsid w:val="00B3469D"/>
    <w:rsid w:val="00B36020"/>
    <w:rsid w:val="00B400CF"/>
    <w:rsid w:val="00B41D9B"/>
    <w:rsid w:val="00B436AC"/>
    <w:rsid w:val="00B43CE7"/>
    <w:rsid w:val="00B540A4"/>
    <w:rsid w:val="00B576AE"/>
    <w:rsid w:val="00B60FAE"/>
    <w:rsid w:val="00B62B63"/>
    <w:rsid w:val="00B644E1"/>
    <w:rsid w:val="00B66316"/>
    <w:rsid w:val="00B71898"/>
    <w:rsid w:val="00B74933"/>
    <w:rsid w:val="00B75B78"/>
    <w:rsid w:val="00B85FBF"/>
    <w:rsid w:val="00B92103"/>
    <w:rsid w:val="00B95227"/>
    <w:rsid w:val="00BC2D47"/>
    <w:rsid w:val="00BC3EA3"/>
    <w:rsid w:val="00BD31BF"/>
    <w:rsid w:val="00BF6413"/>
    <w:rsid w:val="00BF6B01"/>
    <w:rsid w:val="00C00021"/>
    <w:rsid w:val="00C02335"/>
    <w:rsid w:val="00C10CAE"/>
    <w:rsid w:val="00C212D1"/>
    <w:rsid w:val="00C255B4"/>
    <w:rsid w:val="00C45272"/>
    <w:rsid w:val="00C502E7"/>
    <w:rsid w:val="00C528C3"/>
    <w:rsid w:val="00C56441"/>
    <w:rsid w:val="00C62B7E"/>
    <w:rsid w:val="00C66348"/>
    <w:rsid w:val="00C731C8"/>
    <w:rsid w:val="00C753FA"/>
    <w:rsid w:val="00C7683B"/>
    <w:rsid w:val="00C82D06"/>
    <w:rsid w:val="00C91CF9"/>
    <w:rsid w:val="00C973E3"/>
    <w:rsid w:val="00CA2BEA"/>
    <w:rsid w:val="00CA2DAB"/>
    <w:rsid w:val="00CA5009"/>
    <w:rsid w:val="00CB09BA"/>
    <w:rsid w:val="00CB7AA5"/>
    <w:rsid w:val="00CC1D8C"/>
    <w:rsid w:val="00CC327F"/>
    <w:rsid w:val="00CE0DF6"/>
    <w:rsid w:val="00CE103E"/>
    <w:rsid w:val="00CE52F9"/>
    <w:rsid w:val="00CE6CC8"/>
    <w:rsid w:val="00CF1AE2"/>
    <w:rsid w:val="00D00486"/>
    <w:rsid w:val="00D06189"/>
    <w:rsid w:val="00D20F2A"/>
    <w:rsid w:val="00D21E5F"/>
    <w:rsid w:val="00D22689"/>
    <w:rsid w:val="00D2387D"/>
    <w:rsid w:val="00D34FE8"/>
    <w:rsid w:val="00D37004"/>
    <w:rsid w:val="00D37197"/>
    <w:rsid w:val="00D41040"/>
    <w:rsid w:val="00D44A5E"/>
    <w:rsid w:val="00D451DD"/>
    <w:rsid w:val="00D469C6"/>
    <w:rsid w:val="00D4731E"/>
    <w:rsid w:val="00D50C2A"/>
    <w:rsid w:val="00D533C4"/>
    <w:rsid w:val="00D54735"/>
    <w:rsid w:val="00D5713B"/>
    <w:rsid w:val="00D61CCD"/>
    <w:rsid w:val="00D6257A"/>
    <w:rsid w:val="00D62F32"/>
    <w:rsid w:val="00D65EA7"/>
    <w:rsid w:val="00D70418"/>
    <w:rsid w:val="00D74341"/>
    <w:rsid w:val="00D749D4"/>
    <w:rsid w:val="00D87ECF"/>
    <w:rsid w:val="00D93A7C"/>
    <w:rsid w:val="00D95B7E"/>
    <w:rsid w:val="00D96505"/>
    <w:rsid w:val="00DA2E54"/>
    <w:rsid w:val="00DB3B13"/>
    <w:rsid w:val="00DB7291"/>
    <w:rsid w:val="00DC0228"/>
    <w:rsid w:val="00DC2437"/>
    <w:rsid w:val="00DC36C5"/>
    <w:rsid w:val="00DC7A1E"/>
    <w:rsid w:val="00DD04B4"/>
    <w:rsid w:val="00DD4FB4"/>
    <w:rsid w:val="00DD69DC"/>
    <w:rsid w:val="00DE3CC2"/>
    <w:rsid w:val="00DE66E5"/>
    <w:rsid w:val="00DE7D2A"/>
    <w:rsid w:val="00E0017C"/>
    <w:rsid w:val="00E2383F"/>
    <w:rsid w:val="00E23F5F"/>
    <w:rsid w:val="00E27550"/>
    <w:rsid w:val="00E31733"/>
    <w:rsid w:val="00E3542A"/>
    <w:rsid w:val="00E411A3"/>
    <w:rsid w:val="00E45CF9"/>
    <w:rsid w:val="00E46E54"/>
    <w:rsid w:val="00E576FA"/>
    <w:rsid w:val="00E62D77"/>
    <w:rsid w:val="00E65F27"/>
    <w:rsid w:val="00E66D33"/>
    <w:rsid w:val="00E71E3F"/>
    <w:rsid w:val="00E74B70"/>
    <w:rsid w:val="00E76600"/>
    <w:rsid w:val="00E768C0"/>
    <w:rsid w:val="00E84177"/>
    <w:rsid w:val="00E86300"/>
    <w:rsid w:val="00E87A43"/>
    <w:rsid w:val="00E94195"/>
    <w:rsid w:val="00E94CAF"/>
    <w:rsid w:val="00EA3AF7"/>
    <w:rsid w:val="00EA4F90"/>
    <w:rsid w:val="00EA571A"/>
    <w:rsid w:val="00EB42F4"/>
    <w:rsid w:val="00EB43D0"/>
    <w:rsid w:val="00EB6204"/>
    <w:rsid w:val="00EC7562"/>
    <w:rsid w:val="00EC799E"/>
    <w:rsid w:val="00ED1669"/>
    <w:rsid w:val="00ED258A"/>
    <w:rsid w:val="00ED4D9C"/>
    <w:rsid w:val="00ED509C"/>
    <w:rsid w:val="00ED539C"/>
    <w:rsid w:val="00ED661A"/>
    <w:rsid w:val="00ED6A6D"/>
    <w:rsid w:val="00EE1EF1"/>
    <w:rsid w:val="00EE2192"/>
    <w:rsid w:val="00EE4477"/>
    <w:rsid w:val="00EE7928"/>
    <w:rsid w:val="00EF6851"/>
    <w:rsid w:val="00F1066C"/>
    <w:rsid w:val="00F13B26"/>
    <w:rsid w:val="00F14EF7"/>
    <w:rsid w:val="00F16D38"/>
    <w:rsid w:val="00F20C3B"/>
    <w:rsid w:val="00F224A3"/>
    <w:rsid w:val="00F30514"/>
    <w:rsid w:val="00F31D4E"/>
    <w:rsid w:val="00F37BBE"/>
    <w:rsid w:val="00F453CD"/>
    <w:rsid w:val="00F4655E"/>
    <w:rsid w:val="00F506B7"/>
    <w:rsid w:val="00F50922"/>
    <w:rsid w:val="00F52608"/>
    <w:rsid w:val="00F53A61"/>
    <w:rsid w:val="00F6101B"/>
    <w:rsid w:val="00F61F8C"/>
    <w:rsid w:val="00F6726F"/>
    <w:rsid w:val="00F70225"/>
    <w:rsid w:val="00F73AE0"/>
    <w:rsid w:val="00F7636F"/>
    <w:rsid w:val="00F85111"/>
    <w:rsid w:val="00F856F2"/>
    <w:rsid w:val="00F87672"/>
    <w:rsid w:val="00F9149F"/>
    <w:rsid w:val="00F9290A"/>
    <w:rsid w:val="00F963A8"/>
    <w:rsid w:val="00F96852"/>
    <w:rsid w:val="00FA0452"/>
    <w:rsid w:val="00FA4863"/>
    <w:rsid w:val="00FB3EDF"/>
    <w:rsid w:val="00FB5878"/>
    <w:rsid w:val="00FC04DB"/>
    <w:rsid w:val="00FC0AE4"/>
    <w:rsid w:val="00FC2312"/>
    <w:rsid w:val="00FC4368"/>
    <w:rsid w:val="00FD001D"/>
    <w:rsid w:val="00FD14A8"/>
    <w:rsid w:val="00FD22BD"/>
    <w:rsid w:val="00FD5A9E"/>
    <w:rsid w:val="00FD5AD3"/>
    <w:rsid w:val="00FF0C63"/>
    <w:rsid w:val="00FF189E"/>
    <w:rsid w:val="00FF7474"/>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B1B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3" w:qFormat="1"/>
    <w:lsdException w:name="heading 2" w:uiPriority="3"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247A"/>
    <w:pPr>
      <w:tabs>
        <w:tab w:val="left" w:pos="864"/>
        <w:tab w:val="left" w:pos="1728"/>
        <w:tab w:val="left" w:pos="2592"/>
        <w:tab w:val="left" w:pos="3456"/>
        <w:tab w:val="left" w:pos="4320"/>
      </w:tabs>
      <w:spacing w:after="160" w:line="288" w:lineRule="auto"/>
      <w:jc w:val="both"/>
    </w:pPr>
    <w:rPr>
      <w:rFonts w:ascii="Arial" w:hAnsi="Arial"/>
      <w:szCs w:val="23"/>
      <w:lang w:eastAsia="en-US"/>
    </w:rPr>
  </w:style>
  <w:style w:type="paragraph" w:styleId="Heading1">
    <w:name w:val="heading 1"/>
    <w:basedOn w:val="Normal"/>
    <w:next w:val="Normal"/>
    <w:uiPriority w:val="3"/>
    <w:qFormat/>
    <w:rsid w:val="003F6118"/>
    <w:pPr>
      <w:keepNext/>
      <w:jc w:val="center"/>
      <w:outlineLvl w:val="0"/>
    </w:pPr>
    <w:rPr>
      <w:rFonts w:ascii="Arial Bold" w:hAnsi="Arial Bold" w:cs="Arial"/>
      <w:b/>
      <w:bCs/>
      <w:caps/>
    </w:rPr>
  </w:style>
  <w:style w:type="paragraph" w:styleId="Heading2">
    <w:name w:val="heading 2"/>
    <w:basedOn w:val="Heading1"/>
    <w:next w:val="Normal"/>
    <w:uiPriority w:val="3"/>
    <w:qFormat/>
    <w:rsid w:val="003F6118"/>
    <w:pPr>
      <w:outlineLvl w:val="1"/>
    </w:pPr>
    <w:rPr>
      <w:b w:val="0"/>
      <w:bCs w:val="0"/>
      <w:iCs/>
    </w:rPr>
  </w:style>
  <w:style w:type="paragraph" w:styleId="Heading3">
    <w:name w:val="heading 3"/>
    <w:basedOn w:val="Normal"/>
    <w:next w:val="Normal"/>
    <w:qFormat/>
    <w:rsid w:val="00560591"/>
    <w:pPr>
      <w:keepNext/>
      <w:numPr>
        <w:ilvl w:val="3"/>
        <w:numId w:val="4"/>
      </w:numPr>
      <w:spacing w:before="240" w:after="60"/>
      <w:outlineLvl w:val="2"/>
    </w:pPr>
    <w:rPr>
      <w:rFonts w:cs="Arial"/>
      <w:b/>
      <w:bCs/>
      <w:sz w:val="26"/>
      <w:szCs w:val="26"/>
    </w:rPr>
  </w:style>
  <w:style w:type="paragraph" w:styleId="Heading4">
    <w:name w:val="heading 4"/>
    <w:basedOn w:val="Normal"/>
    <w:next w:val="Normal"/>
    <w:qFormat/>
    <w:rsid w:val="00560591"/>
    <w:pPr>
      <w:keepNext/>
      <w:numPr>
        <w:ilvl w:val="4"/>
        <w:numId w:val="4"/>
      </w:numPr>
      <w:spacing w:before="240" w:after="60"/>
      <w:outlineLvl w:val="3"/>
    </w:pPr>
    <w:rPr>
      <w:rFonts w:ascii="Times New Roman" w:hAnsi="Times New Roman"/>
      <w:b/>
      <w:bCs/>
      <w:sz w:val="28"/>
      <w:szCs w:val="28"/>
    </w:rPr>
  </w:style>
  <w:style w:type="paragraph" w:styleId="Heading5">
    <w:name w:val="heading 5"/>
    <w:basedOn w:val="Normal"/>
    <w:next w:val="Normal"/>
    <w:qFormat/>
    <w:rsid w:val="00560591"/>
    <w:pPr>
      <w:numPr>
        <w:ilvl w:val="5"/>
        <w:numId w:val="4"/>
      </w:numPr>
      <w:spacing w:before="240" w:after="60"/>
      <w:outlineLvl w:val="4"/>
    </w:pPr>
    <w:rPr>
      <w:b/>
      <w:bCs/>
      <w:i/>
      <w:iCs/>
      <w:sz w:val="26"/>
      <w:szCs w:val="26"/>
    </w:rPr>
  </w:style>
  <w:style w:type="paragraph" w:styleId="Heading6">
    <w:name w:val="heading 6"/>
    <w:basedOn w:val="Normal"/>
    <w:next w:val="Normal"/>
    <w:qFormat/>
    <w:rsid w:val="00560591"/>
    <w:pPr>
      <w:numPr>
        <w:ilvl w:val="6"/>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560591"/>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560591"/>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560591"/>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4962"/>
    <w:pPr>
      <w:tabs>
        <w:tab w:val="center" w:pos="4153"/>
        <w:tab w:val="right" w:pos="8306"/>
      </w:tabs>
    </w:pPr>
  </w:style>
  <w:style w:type="paragraph" w:styleId="Footer">
    <w:name w:val="footer"/>
    <w:link w:val="FooterChar"/>
    <w:uiPriority w:val="99"/>
    <w:rsid w:val="00F506B7"/>
    <w:pPr>
      <w:tabs>
        <w:tab w:val="center" w:pos="4153"/>
        <w:tab w:val="right" w:pos="8306"/>
      </w:tabs>
    </w:pPr>
    <w:rPr>
      <w:rFonts w:ascii="Arial" w:hAnsi="Arial"/>
      <w:sz w:val="16"/>
      <w:szCs w:val="22"/>
      <w:lang w:eastAsia="en-US"/>
    </w:rPr>
  </w:style>
  <w:style w:type="table" w:styleId="TableGrid">
    <w:name w:val="Table Grid"/>
    <w:basedOn w:val="TableNormal"/>
    <w:rsid w:val="009B4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Small">
    <w:name w:val="FooterSmall"/>
    <w:basedOn w:val="Footer"/>
    <w:rsid w:val="009B4962"/>
    <w:pPr>
      <w:jc w:val="right"/>
    </w:pPr>
    <w:rPr>
      <w:szCs w:val="16"/>
    </w:rPr>
  </w:style>
  <w:style w:type="character" w:styleId="PageNumber">
    <w:name w:val="page number"/>
    <w:basedOn w:val="DefaultParagraphFont"/>
    <w:rsid w:val="009B4962"/>
  </w:style>
  <w:style w:type="paragraph" w:customStyle="1" w:styleId="Comment">
    <w:name w:val="Comment"/>
    <w:rsid w:val="009B4962"/>
    <w:pPr>
      <w:pBdr>
        <w:top w:val="single" w:sz="4" w:space="1" w:color="auto"/>
        <w:left w:val="single" w:sz="4" w:space="4" w:color="auto"/>
        <w:bottom w:val="single" w:sz="4" w:space="1" w:color="auto"/>
        <w:right w:val="single" w:sz="4" w:space="4" w:color="auto"/>
      </w:pBdr>
      <w:spacing w:after="240"/>
    </w:pPr>
    <w:rPr>
      <w:i/>
      <w:sz w:val="23"/>
      <w:szCs w:val="23"/>
      <w:lang w:eastAsia="en-US"/>
    </w:rPr>
  </w:style>
  <w:style w:type="paragraph" w:customStyle="1" w:styleId="Definition">
    <w:name w:val="Definition"/>
    <w:basedOn w:val="Normal"/>
    <w:qFormat/>
    <w:rsid w:val="00B32F13"/>
    <w:pPr>
      <w:tabs>
        <w:tab w:val="left" w:pos="4253"/>
      </w:tabs>
      <w:ind w:left="2211" w:hanging="1701"/>
    </w:pPr>
  </w:style>
  <w:style w:type="paragraph" w:customStyle="1" w:styleId="FooteText">
    <w:name w:val="FooteText"/>
    <w:basedOn w:val="Normal"/>
    <w:uiPriority w:val="15"/>
    <w:rsid w:val="00CF1AE2"/>
    <w:pPr>
      <w:spacing w:after="20" w:line="200" w:lineRule="atLeast"/>
    </w:pPr>
    <w:rPr>
      <w:sz w:val="14"/>
      <w:szCs w:val="14"/>
    </w:rPr>
  </w:style>
  <w:style w:type="paragraph" w:customStyle="1" w:styleId="HeaderPgNo">
    <w:name w:val="HeaderPgNo"/>
    <w:basedOn w:val="Header"/>
    <w:rsid w:val="009B4962"/>
    <w:pPr>
      <w:ind w:right="-851"/>
      <w:jc w:val="right"/>
    </w:pPr>
    <w:rPr>
      <w:b/>
      <w:sz w:val="18"/>
      <w:szCs w:val="18"/>
    </w:rPr>
  </w:style>
  <w:style w:type="paragraph" w:customStyle="1" w:styleId="Heading">
    <w:name w:val="Heading"/>
    <w:basedOn w:val="Normal"/>
    <w:link w:val="HeadingChar"/>
    <w:qFormat/>
    <w:rsid w:val="00B62B63"/>
    <w:pPr>
      <w:keepNext/>
      <w:numPr>
        <w:numId w:val="4"/>
      </w:numPr>
      <w:spacing w:line="260" w:lineRule="atLeast"/>
    </w:pPr>
    <w:rPr>
      <w:rFonts w:ascii="Arial Bold" w:hAnsi="Arial Bold"/>
      <w:b/>
    </w:rPr>
  </w:style>
  <w:style w:type="paragraph" w:customStyle="1" w:styleId="Heading1Txt">
    <w:name w:val="Heading 1Txt"/>
    <w:basedOn w:val="Heading1"/>
    <w:qFormat/>
    <w:rsid w:val="009C37CE"/>
    <w:pPr>
      <w:keepNext w:val="0"/>
    </w:pPr>
    <w:rPr>
      <w:b w:val="0"/>
      <w:caps w:val="0"/>
    </w:rPr>
  </w:style>
  <w:style w:type="paragraph" w:customStyle="1" w:styleId="Heading2Txt">
    <w:name w:val="Heading 2Txt"/>
    <w:basedOn w:val="Heading2"/>
    <w:qFormat/>
    <w:rsid w:val="00ED4D9C"/>
    <w:pPr>
      <w:keepNext w:val="0"/>
    </w:pPr>
    <w:rPr>
      <w:b/>
    </w:rPr>
  </w:style>
  <w:style w:type="paragraph" w:customStyle="1" w:styleId="Heading3Txt">
    <w:name w:val="Heading 3Txt"/>
    <w:basedOn w:val="Heading3"/>
    <w:qFormat/>
    <w:rsid w:val="00ED4D9C"/>
    <w:pPr>
      <w:keepNext w:val="0"/>
    </w:pPr>
    <w:rPr>
      <w:b w:val="0"/>
    </w:rPr>
  </w:style>
  <w:style w:type="paragraph" w:customStyle="1" w:styleId="Heading5Txt">
    <w:name w:val="Heading 5Txt"/>
    <w:basedOn w:val="Heading5"/>
    <w:qFormat/>
    <w:rsid w:val="00ED4D9C"/>
    <w:rPr>
      <w:b w:val="0"/>
    </w:rPr>
  </w:style>
  <w:style w:type="paragraph" w:customStyle="1" w:styleId="Heading6Txt">
    <w:name w:val="Heading 6Txt"/>
    <w:basedOn w:val="Heading6"/>
    <w:qFormat/>
    <w:rsid w:val="00ED4D9C"/>
    <w:rPr>
      <w:rFonts w:ascii="Arial" w:hAnsi="Arial"/>
      <w:b w:val="0"/>
    </w:rPr>
  </w:style>
  <w:style w:type="paragraph" w:customStyle="1" w:styleId="HeadingNoToc">
    <w:name w:val="HeadingNoToc"/>
    <w:basedOn w:val="Normal"/>
    <w:qFormat/>
    <w:rsid w:val="00173786"/>
    <w:pPr>
      <w:keepNext/>
      <w:numPr>
        <w:numId w:val="1"/>
      </w:numPr>
      <w:spacing w:before="240"/>
      <w:jc w:val="left"/>
    </w:pPr>
    <w:rPr>
      <w:rFonts w:ascii="Arial Bold" w:hAnsi="Arial Bold"/>
      <w:b/>
    </w:rPr>
  </w:style>
  <w:style w:type="paragraph" w:customStyle="1" w:styleId="NormalNoSpace">
    <w:name w:val="NormalNoSpace"/>
    <w:basedOn w:val="Normal"/>
    <w:qFormat/>
    <w:rsid w:val="00984CB8"/>
    <w:pPr>
      <w:spacing w:after="0"/>
    </w:pPr>
  </w:style>
  <w:style w:type="paragraph" w:customStyle="1" w:styleId="NormalFixed">
    <w:name w:val="NormalFixed"/>
    <w:rsid w:val="00B061BF"/>
    <w:pPr>
      <w:spacing w:line="260" w:lineRule="atLeast"/>
    </w:pPr>
    <w:rPr>
      <w:rFonts w:ascii="Arial" w:hAnsi="Arial"/>
      <w:sz w:val="22"/>
      <w:szCs w:val="23"/>
      <w:lang w:eastAsia="en-US"/>
    </w:rPr>
  </w:style>
  <w:style w:type="paragraph" w:customStyle="1" w:styleId="NormalFixedBold">
    <w:name w:val="NormalFixedBold"/>
    <w:basedOn w:val="NormalFixed"/>
    <w:rsid w:val="009B4962"/>
    <w:rPr>
      <w:b/>
    </w:rPr>
  </w:style>
  <w:style w:type="character" w:styleId="Hyperlink">
    <w:name w:val="Hyperlink"/>
    <w:basedOn w:val="DefaultParagraphFont"/>
    <w:uiPriority w:val="99"/>
    <w:unhideWhenUsed/>
    <w:rsid w:val="00A1196F"/>
    <w:rPr>
      <w:color w:val="0000FF" w:themeColor="hyperlink"/>
      <w:u w:val="single"/>
    </w:rPr>
  </w:style>
  <w:style w:type="paragraph" w:styleId="Title">
    <w:name w:val="Title"/>
    <w:basedOn w:val="Normal"/>
    <w:next w:val="Normal"/>
    <w:qFormat/>
    <w:rsid w:val="00AE235F"/>
    <w:pPr>
      <w:keepNext/>
      <w:spacing w:before="240"/>
      <w:jc w:val="center"/>
      <w:outlineLvl w:val="0"/>
    </w:pPr>
    <w:rPr>
      <w:rFonts w:cs="Arial"/>
      <w:b/>
      <w:bCs/>
      <w:kern w:val="28"/>
      <w:u w:val="single"/>
    </w:rPr>
  </w:style>
  <w:style w:type="paragraph" w:customStyle="1" w:styleId="TitleNoTOC">
    <w:name w:val="TitleNoTOC"/>
    <w:basedOn w:val="Title"/>
    <w:qFormat/>
    <w:rsid w:val="002D6279"/>
  </w:style>
  <w:style w:type="paragraph" w:styleId="TOC3">
    <w:name w:val="toc 3"/>
    <w:basedOn w:val="Normal"/>
    <w:next w:val="Normal"/>
    <w:autoRedefine/>
    <w:uiPriority w:val="39"/>
    <w:rsid w:val="00D533C4"/>
    <w:pPr>
      <w:tabs>
        <w:tab w:val="left" w:pos="425"/>
        <w:tab w:val="right" w:leader="dot" w:pos="9299"/>
      </w:tabs>
      <w:ind w:left="425" w:hanging="425"/>
    </w:pPr>
  </w:style>
  <w:style w:type="paragraph" w:styleId="TOC1">
    <w:name w:val="toc 1"/>
    <w:next w:val="Normal"/>
    <w:autoRedefine/>
    <w:uiPriority w:val="39"/>
    <w:rsid w:val="001B247A"/>
    <w:pPr>
      <w:tabs>
        <w:tab w:val="left" w:pos="864"/>
        <w:tab w:val="right" w:leader="dot" w:pos="9015"/>
      </w:tabs>
      <w:spacing w:before="240" w:line="288" w:lineRule="auto"/>
      <w:ind w:left="864" w:right="864" w:hanging="864"/>
    </w:pPr>
    <w:rPr>
      <w:rFonts w:ascii="Arial Bold" w:hAnsi="Arial Bold" w:cs="Arial"/>
      <w:b/>
      <w:bCs/>
      <w:caps/>
      <w:szCs w:val="23"/>
      <w:lang w:eastAsia="en-US"/>
    </w:rPr>
  </w:style>
  <w:style w:type="paragraph" w:styleId="TOC4">
    <w:name w:val="toc 4"/>
    <w:basedOn w:val="Normal"/>
    <w:next w:val="Normal"/>
    <w:autoRedefine/>
    <w:semiHidden/>
    <w:rsid w:val="00D54735"/>
    <w:pPr>
      <w:spacing w:after="0"/>
      <w:ind w:left="425"/>
    </w:pPr>
  </w:style>
  <w:style w:type="paragraph" w:customStyle="1" w:styleId="CELogoLg">
    <w:name w:val="CELogoLg"/>
    <w:basedOn w:val="Normal"/>
    <w:rsid w:val="00F87672"/>
    <w:pPr>
      <w:spacing w:before="600" w:after="0"/>
    </w:pPr>
    <w:rPr>
      <w:rFonts w:ascii="Cumberland Ellis Logo" w:hAnsi="Cumberland Ellis Logo"/>
      <w:color w:val="002121"/>
      <w:sz w:val="55"/>
      <w:szCs w:val="55"/>
    </w:rPr>
  </w:style>
  <w:style w:type="character" w:customStyle="1" w:styleId="CELogoLine">
    <w:name w:val="CELogoLine"/>
    <w:basedOn w:val="DefaultParagraphFont"/>
    <w:rsid w:val="00F87672"/>
    <w:rPr>
      <w:color w:val="424221"/>
    </w:rPr>
  </w:style>
  <w:style w:type="paragraph" w:customStyle="1" w:styleId="CELogoSm">
    <w:name w:val="CELogoSm"/>
    <w:basedOn w:val="Normal"/>
    <w:rsid w:val="00F87672"/>
    <w:pPr>
      <w:spacing w:after="0"/>
    </w:pPr>
    <w:rPr>
      <w:rFonts w:ascii="Cumberland Ellis Logo" w:hAnsi="Cumberland Ellis Logo"/>
      <w:color w:val="002121"/>
      <w:sz w:val="36"/>
      <w:szCs w:val="36"/>
    </w:rPr>
  </w:style>
  <w:style w:type="paragraph" w:customStyle="1" w:styleId="Heading4Txt">
    <w:name w:val="Heading 4Txt"/>
    <w:basedOn w:val="Heading4"/>
    <w:qFormat/>
    <w:rsid w:val="00C62B7E"/>
    <w:pPr>
      <w:keepNext w:val="0"/>
    </w:pPr>
    <w:rPr>
      <w:rFonts w:ascii="Arial" w:hAnsi="Arial"/>
      <w:b w:val="0"/>
    </w:rPr>
  </w:style>
  <w:style w:type="paragraph" w:styleId="TOC2">
    <w:name w:val="toc 2"/>
    <w:next w:val="Normal"/>
    <w:autoRedefine/>
    <w:uiPriority w:val="39"/>
    <w:rsid w:val="006E3840"/>
    <w:pPr>
      <w:tabs>
        <w:tab w:val="left" w:pos="1134"/>
        <w:tab w:val="right" w:leader="dot" w:pos="9299"/>
      </w:tabs>
      <w:spacing w:line="288" w:lineRule="auto"/>
      <w:ind w:left="425" w:right="284" w:hanging="425"/>
    </w:pPr>
    <w:rPr>
      <w:rFonts w:ascii="Arial" w:hAnsi="Arial"/>
      <w:bCs/>
      <w:noProof/>
      <w:szCs w:val="23"/>
      <w:lang w:eastAsia="en-US"/>
    </w:rPr>
  </w:style>
  <w:style w:type="paragraph" w:customStyle="1" w:styleId="A1">
    <w:name w:val="A1"/>
    <w:basedOn w:val="Normal"/>
    <w:link w:val="A1Char"/>
    <w:rsid w:val="0082196B"/>
    <w:pPr>
      <w:keepNext/>
      <w:numPr>
        <w:numId w:val="6"/>
      </w:numPr>
    </w:pPr>
    <w:rPr>
      <w:b/>
      <w:caps/>
      <w:szCs w:val="22"/>
    </w:rPr>
  </w:style>
  <w:style w:type="paragraph" w:customStyle="1" w:styleId="A2">
    <w:name w:val="A2"/>
    <w:basedOn w:val="A1"/>
    <w:link w:val="A2Char"/>
    <w:rsid w:val="00727BB0"/>
    <w:pPr>
      <w:keepNext w:val="0"/>
      <w:numPr>
        <w:ilvl w:val="1"/>
      </w:numPr>
    </w:pPr>
    <w:rPr>
      <w:b w:val="0"/>
      <w:caps w:val="0"/>
    </w:rPr>
  </w:style>
  <w:style w:type="paragraph" w:customStyle="1" w:styleId="A3">
    <w:name w:val="A3"/>
    <w:basedOn w:val="A2"/>
    <w:link w:val="A3Char"/>
    <w:rsid w:val="00514AB5"/>
    <w:pPr>
      <w:numPr>
        <w:ilvl w:val="2"/>
      </w:numPr>
    </w:pPr>
  </w:style>
  <w:style w:type="paragraph" w:customStyle="1" w:styleId="A4">
    <w:name w:val="A4"/>
    <w:basedOn w:val="A3"/>
    <w:link w:val="A4Char"/>
    <w:rsid w:val="00514AB5"/>
    <w:pPr>
      <w:numPr>
        <w:ilvl w:val="3"/>
      </w:numPr>
    </w:pPr>
  </w:style>
  <w:style w:type="paragraph" w:customStyle="1" w:styleId="A5">
    <w:name w:val="A5"/>
    <w:basedOn w:val="A4"/>
    <w:link w:val="A5Char"/>
    <w:rsid w:val="00514AB5"/>
    <w:pPr>
      <w:numPr>
        <w:ilvl w:val="4"/>
      </w:numPr>
    </w:pPr>
  </w:style>
  <w:style w:type="paragraph" w:customStyle="1" w:styleId="A6">
    <w:name w:val="A6"/>
    <w:basedOn w:val="A5"/>
    <w:link w:val="A6Char"/>
    <w:rsid w:val="00514AB5"/>
    <w:pPr>
      <w:numPr>
        <w:ilvl w:val="5"/>
      </w:numPr>
    </w:pPr>
  </w:style>
  <w:style w:type="paragraph" w:styleId="BodyText">
    <w:name w:val="Body Text"/>
    <w:basedOn w:val="Normal"/>
    <w:link w:val="BodyTextChar"/>
    <w:uiPriority w:val="1"/>
    <w:qFormat/>
    <w:rsid w:val="001B247A"/>
    <w:pPr>
      <w:ind w:left="864"/>
    </w:pPr>
    <w:rPr>
      <w:szCs w:val="24"/>
    </w:rPr>
  </w:style>
  <w:style w:type="character" w:customStyle="1" w:styleId="BodyTextChar">
    <w:name w:val="Body Text Char"/>
    <w:basedOn w:val="DefaultParagraphFont"/>
    <w:link w:val="BodyText"/>
    <w:uiPriority w:val="99"/>
    <w:rsid w:val="001B247A"/>
    <w:rPr>
      <w:rFonts w:ascii="Arial" w:hAnsi="Arial"/>
      <w:szCs w:val="24"/>
      <w:lang w:eastAsia="en-US"/>
    </w:rPr>
  </w:style>
  <w:style w:type="paragraph" w:styleId="BodyTextIndent">
    <w:name w:val="Body Text Indent"/>
    <w:basedOn w:val="Normal"/>
    <w:link w:val="BodyTextIndentChar"/>
    <w:rsid w:val="001B247A"/>
    <w:pPr>
      <w:ind w:left="864"/>
    </w:pPr>
    <w:rPr>
      <w:szCs w:val="24"/>
    </w:rPr>
  </w:style>
  <w:style w:type="character" w:customStyle="1" w:styleId="BodyTextIndentChar">
    <w:name w:val="Body Text Indent Char"/>
    <w:basedOn w:val="DefaultParagraphFont"/>
    <w:link w:val="BodyTextIndent"/>
    <w:rsid w:val="001B247A"/>
    <w:rPr>
      <w:rFonts w:ascii="Arial" w:hAnsi="Arial"/>
      <w:szCs w:val="24"/>
      <w:lang w:eastAsia="en-US"/>
    </w:rPr>
  </w:style>
  <w:style w:type="paragraph" w:customStyle="1" w:styleId="SCHA1">
    <w:name w:val="SCH A1"/>
    <w:basedOn w:val="Normal"/>
    <w:rsid w:val="001B247A"/>
    <w:pPr>
      <w:numPr>
        <w:numId w:val="5"/>
      </w:numPr>
    </w:pPr>
    <w:rPr>
      <w:szCs w:val="22"/>
    </w:rPr>
  </w:style>
  <w:style w:type="paragraph" w:customStyle="1" w:styleId="SCHA2">
    <w:name w:val="SCH A2"/>
    <w:basedOn w:val="SCHA1"/>
    <w:rsid w:val="001B247A"/>
    <w:pPr>
      <w:numPr>
        <w:ilvl w:val="1"/>
      </w:numPr>
    </w:pPr>
  </w:style>
  <w:style w:type="paragraph" w:customStyle="1" w:styleId="SCHA3">
    <w:name w:val="SCH A3"/>
    <w:basedOn w:val="SCHA2"/>
    <w:rsid w:val="004165CA"/>
    <w:pPr>
      <w:numPr>
        <w:ilvl w:val="2"/>
      </w:numPr>
    </w:pPr>
  </w:style>
  <w:style w:type="paragraph" w:customStyle="1" w:styleId="SCHA4">
    <w:name w:val="SCH A4"/>
    <w:basedOn w:val="SCHA3"/>
    <w:rsid w:val="004165CA"/>
    <w:pPr>
      <w:numPr>
        <w:ilvl w:val="3"/>
      </w:numPr>
    </w:pPr>
  </w:style>
  <w:style w:type="paragraph" w:customStyle="1" w:styleId="SCHA5">
    <w:name w:val="SCH A5"/>
    <w:basedOn w:val="SCHA4"/>
    <w:rsid w:val="004165CA"/>
    <w:pPr>
      <w:numPr>
        <w:ilvl w:val="4"/>
      </w:numPr>
    </w:pPr>
  </w:style>
  <w:style w:type="paragraph" w:customStyle="1" w:styleId="SCHA6">
    <w:name w:val="SCH A6"/>
    <w:basedOn w:val="SCHA5"/>
    <w:rsid w:val="004165CA"/>
    <w:pPr>
      <w:numPr>
        <w:ilvl w:val="5"/>
      </w:numPr>
    </w:pPr>
  </w:style>
  <w:style w:type="paragraph" w:customStyle="1" w:styleId="NUMBERING">
    <w:name w:val="NUMBERING"/>
    <w:basedOn w:val="Normal"/>
    <w:link w:val="NUMBERINGChar"/>
    <w:rsid w:val="00D87ECF"/>
  </w:style>
  <w:style w:type="paragraph" w:customStyle="1" w:styleId="N1">
    <w:name w:val="N1"/>
    <w:basedOn w:val="NUMBERING"/>
    <w:link w:val="N1Char"/>
    <w:qFormat/>
    <w:rsid w:val="00D87ECF"/>
    <w:pPr>
      <w:numPr>
        <w:numId w:val="2"/>
      </w:numPr>
    </w:pPr>
  </w:style>
  <w:style w:type="paragraph" w:customStyle="1" w:styleId="N2">
    <w:name w:val="N2"/>
    <w:basedOn w:val="NUMBERING"/>
    <w:link w:val="N2Char"/>
    <w:qFormat/>
    <w:rsid w:val="00D87ECF"/>
    <w:pPr>
      <w:numPr>
        <w:ilvl w:val="1"/>
        <w:numId w:val="2"/>
      </w:numPr>
    </w:pPr>
  </w:style>
  <w:style w:type="character" w:customStyle="1" w:styleId="NUMBERINGChar">
    <w:name w:val="NUMBERING Char"/>
    <w:basedOn w:val="DefaultParagraphFont"/>
    <w:link w:val="NUMBERING"/>
    <w:rsid w:val="00D87ECF"/>
    <w:rPr>
      <w:rFonts w:ascii="Arial" w:hAnsi="Arial"/>
      <w:sz w:val="22"/>
      <w:szCs w:val="23"/>
      <w:lang w:eastAsia="en-US"/>
    </w:rPr>
  </w:style>
  <w:style w:type="character" w:customStyle="1" w:styleId="N1Char">
    <w:name w:val="N1 Char"/>
    <w:basedOn w:val="NUMBERINGChar"/>
    <w:link w:val="N1"/>
    <w:rsid w:val="00D87ECF"/>
    <w:rPr>
      <w:rFonts w:ascii="Arial" w:hAnsi="Arial"/>
      <w:sz w:val="22"/>
      <w:szCs w:val="23"/>
      <w:lang w:eastAsia="en-US"/>
    </w:rPr>
  </w:style>
  <w:style w:type="paragraph" w:customStyle="1" w:styleId="N3">
    <w:name w:val="N3"/>
    <w:basedOn w:val="NUMBERING"/>
    <w:link w:val="N3Char"/>
    <w:qFormat/>
    <w:rsid w:val="00D87ECF"/>
    <w:pPr>
      <w:numPr>
        <w:ilvl w:val="2"/>
        <w:numId w:val="2"/>
      </w:numPr>
    </w:pPr>
  </w:style>
  <w:style w:type="character" w:customStyle="1" w:styleId="N2Char">
    <w:name w:val="N2 Char"/>
    <w:basedOn w:val="NUMBERINGChar"/>
    <w:link w:val="N2"/>
    <w:rsid w:val="00D87ECF"/>
    <w:rPr>
      <w:rFonts w:ascii="Arial" w:hAnsi="Arial"/>
      <w:sz w:val="22"/>
      <w:szCs w:val="23"/>
      <w:lang w:eastAsia="en-US"/>
    </w:rPr>
  </w:style>
  <w:style w:type="paragraph" w:customStyle="1" w:styleId="N4">
    <w:name w:val="N4"/>
    <w:basedOn w:val="NUMBERING"/>
    <w:link w:val="N4Char"/>
    <w:qFormat/>
    <w:rsid w:val="00D87ECF"/>
    <w:pPr>
      <w:numPr>
        <w:ilvl w:val="3"/>
        <w:numId w:val="2"/>
      </w:numPr>
    </w:pPr>
  </w:style>
  <w:style w:type="character" w:customStyle="1" w:styleId="N3Char">
    <w:name w:val="N3 Char"/>
    <w:basedOn w:val="NUMBERINGChar"/>
    <w:link w:val="N3"/>
    <w:rsid w:val="00D87ECF"/>
    <w:rPr>
      <w:rFonts w:ascii="Arial" w:hAnsi="Arial"/>
      <w:sz w:val="22"/>
      <w:szCs w:val="23"/>
      <w:lang w:eastAsia="en-US"/>
    </w:rPr>
  </w:style>
  <w:style w:type="paragraph" w:customStyle="1" w:styleId="N5">
    <w:name w:val="N5"/>
    <w:basedOn w:val="NUMBERING"/>
    <w:link w:val="N5Char"/>
    <w:qFormat/>
    <w:rsid w:val="00D87ECF"/>
    <w:pPr>
      <w:numPr>
        <w:ilvl w:val="4"/>
        <w:numId w:val="2"/>
      </w:numPr>
    </w:pPr>
  </w:style>
  <w:style w:type="character" w:customStyle="1" w:styleId="N4Char">
    <w:name w:val="N4 Char"/>
    <w:basedOn w:val="NUMBERINGChar"/>
    <w:link w:val="N4"/>
    <w:rsid w:val="00D87ECF"/>
    <w:rPr>
      <w:rFonts w:ascii="Arial" w:hAnsi="Arial"/>
      <w:sz w:val="22"/>
      <w:szCs w:val="23"/>
      <w:lang w:eastAsia="en-US"/>
    </w:rPr>
  </w:style>
  <w:style w:type="paragraph" w:customStyle="1" w:styleId="N6">
    <w:name w:val="N6"/>
    <w:basedOn w:val="NUMBERING"/>
    <w:link w:val="N6Char"/>
    <w:qFormat/>
    <w:rsid w:val="00D87ECF"/>
    <w:pPr>
      <w:numPr>
        <w:ilvl w:val="5"/>
        <w:numId w:val="2"/>
      </w:numPr>
    </w:pPr>
  </w:style>
  <w:style w:type="character" w:customStyle="1" w:styleId="N5Char">
    <w:name w:val="N5 Char"/>
    <w:basedOn w:val="NUMBERINGChar"/>
    <w:link w:val="N5"/>
    <w:rsid w:val="00D87ECF"/>
    <w:rPr>
      <w:rFonts w:ascii="Arial" w:hAnsi="Arial"/>
      <w:sz w:val="22"/>
      <w:szCs w:val="23"/>
      <w:lang w:eastAsia="en-US"/>
    </w:rPr>
  </w:style>
  <w:style w:type="character" w:customStyle="1" w:styleId="N6Char">
    <w:name w:val="N6 Char"/>
    <w:basedOn w:val="NUMBERINGChar"/>
    <w:link w:val="N6"/>
    <w:rsid w:val="00D87ECF"/>
    <w:rPr>
      <w:rFonts w:ascii="Arial" w:hAnsi="Arial"/>
      <w:sz w:val="22"/>
      <w:szCs w:val="23"/>
      <w:lang w:eastAsia="en-US"/>
    </w:rPr>
  </w:style>
  <w:style w:type="character" w:customStyle="1" w:styleId="Heading7Char">
    <w:name w:val="Heading 7 Char"/>
    <w:basedOn w:val="DefaultParagraphFont"/>
    <w:link w:val="Heading7"/>
    <w:rsid w:val="00560591"/>
    <w:rPr>
      <w:sz w:val="24"/>
      <w:szCs w:val="24"/>
      <w:lang w:eastAsia="en-US"/>
    </w:rPr>
  </w:style>
  <w:style w:type="character" w:customStyle="1" w:styleId="Heading8Char">
    <w:name w:val="Heading 8 Char"/>
    <w:basedOn w:val="DefaultParagraphFont"/>
    <w:link w:val="Heading8"/>
    <w:rsid w:val="00560591"/>
    <w:rPr>
      <w:i/>
      <w:iCs/>
      <w:sz w:val="24"/>
      <w:szCs w:val="24"/>
      <w:lang w:eastAsia="en-US"/>
    </w:rPr>
  </w:style>
  <w:style w:type="character" w:customStyle="1" w:styleId="Heading9Char">
    <w:name w:val="Heading 9 Char"/>
    <w:basedOn w:val="DefaultParagraphFont"/>
    <w:link w:val="Heading9"/>
    <w:rsid w:val="00560591"/>
    <w:rPr>
      <w:rFonts w:ascii="Arial" w:hAnsi="Arial" w:cs="Arial"/>
      <w:sz w:val="22"/>
      <w:szCs w:val="22"/>
      <w:lang w:eastAsia="en-US"/>
    </w:rPr>
  </w:style>
  <w:style w:type="paragraph" w:customStyle="1" w:styleId="BodyTextMargin">
    <w:name w:val="Body Text Margin"/>
    <w:basedOn w:val="Normal"/>
    <w:rsid w:val="001B247A"/>
    <w:rPr>
      <w:szCs w:val="24"/>
    </w:rPr>
  </w:style>
  <w:style w:type="character" w:customStyle="1" w:styleId="A1Char">
    <w:name w:val="A1 Char"/>
    <w:basedOn w:val="DefaultParagraphFont"/>
    <w:link w:val="A1"/>
    <w:rsid w:val="0082196B"/>
    <w:rPr>
      <w:rFonts w:ascii="Arial" w:hAnsi="Arial"/>
      <w:b/>
      <w:caps/>
      <w:szCs w:val="22"/>
      <w:lang w:eastAsia="en-US"/>
    </w:rPr>
  </w:style>
  <w:style w:type="character" w:customStyle="1" w:styleId="A2Char">
    <w:name w:val="A2 Char"/>
    <w:basedOn w:val="A1Char"/>
    <w:link w:val="A2"/>
    <w:rsid w:val="00727BB0"/>
    <w:rPr>
      <w:rFonts w:ascii="Arial" w:hAnsi="Arial"/>
      <w:b w:val="0"/>
      <w:caps w:val="0"/>
      <w:szCs w:val="22"/>
      <w:lang w:eastAsia="en-US"/>
    </w:rPr>
  </w:style>
  <w:style w:type="character" w:customStyle="1" w:styleId="A3Char">
    <w:name w:val="A3 Char"/>
    <w:basedOn w:val="A2Char"/>
    <w:link w:val="A3"/>
    <w:rsid w:val="00514AB5"/>
    <w:rPr>
      <w:rFonts w:ascii="Arial" w:hAnsi="Arial"/>
      <w:b w:val="0"/>
      <w:caps w:val="0"/>
      <w:szCs w:val="22"/>
      <w:lang w:eastAsia="en-US"/>
    </w:rPr>
  </w:style>
  <w:style w:type="character" w:customStyle="1" w:styleId="A4Char">
    <w:name w:val="A4 Char"/>
    <w:basedOn w:val="A3Char"/>
    <w:link w:val="A4"/>
    <w:rsid w:val="00514AB5"/>
    <w:rPr>
      <w:rFonts w:ascii="Arial" w:hAnsi="Arial"/>
      <w:b w:val="0"/>
      <w:caps w:val="0"/>
      <w:szCs w:val="22"/>
      <w:lang w:eastAsia="en-US"/>
    </w:rPr>
  </w:style>
  <w:style w:type="character" w:customStyle="1" w:styleId="A5Char">
    <w:name w:val="A5 Char"/>
    <w:basedOn w:val="A4Char"/>
    <w:link w:val="A5"/>
    <w:rsid w:val="00514AB5"/>
    <w:rPr>
      <w:rFonts w:ascii="Arial" w:hAnsi="Arial"/>
      <w:b w:val="0"/>
      <w:caps w:val="0"/>
      <w:szCs w:val="22"/>
      <w:lang w:eastAsia="en-US"/>
    </w:rPr>
  </w:style>
  <w:style w:type="character" w:customStyle="1" w:styleId="A6Char">
    <w:name w:val="A6 Char"/>
    <w:basedOn w:val="A5Char"/>
    <w:link w:val="A6"/>
    <w:rsid w:val="00514AB5"/>
    <w:rPr>
      <w:rFonts w:ascii="Arial" w:hAnsi="Arial"/>
      <w:b w:val="0"/>
      <w:caps w:val="0"/>
      <w:szCs w:val="22"/>
      <w:lang w:eastAsia="en-US"/>
    </w:rPr>
  </w:style>
  <w:style w:type="paragraph" w:customStyle="1" w:styleId="LegalNumbering">
    <w:name w:val="Legal Numbering"/>
    <w:basedOn w:val="Normal"/>
    <w:link w:val="LegalNumberingChar"/>
    <w:rsid w:val="00547EBD"/>
    <w:pPr>
      <w:tabs>
        <w:tab w:val="left" w:pos="990"/>
        <w:tab w:val="right" w:pos="9072"/>
      </w:tabs>
    </w:pPr>
    <w:rPr>
      <w:rFonts w:cs="Arial"/>
      <w:szCs w:val="22"/>
    </w:rPr>
  </w:style>
  <w:style w:type="paragraph" w:customStyle="1" w:styleId="L1">
    <w:name w:val="L1"/>
    <w:basedOn w:val="Normal"/>
    <w:link w:val="L1Char"/>
    <w:rsid w:val="00B71898"/>
    <w:pPr>
      <w:numPr>
        <w:numId w:val="3"/>
      </w:numPr>
      <w:spacing w:line="240" w:lineRule="auto"/>
    </w:pPr>
  </w:style>
  <w:style w:type="paragraph" w:customStyle="1" w:styleId="L2">
    <w:name w:val="L2"/>
    <w:basedOn w:val="L1"/>
    <w:link w:val="L2Char"/>
    <w:rsid w:val="00B71898"/>
    <w:pPr>
      <w:numPr>
        <w:ilvl w:val="1"/>
      </w:numPr>
    </w:pPr>
  </w:style>
  <w:style w:type="paragraph" w:customStyle="1" w:styleId="L3">
    <w:name w:val="L3"/>
    <w:basedOn w:val="L2"/>
    <w:link w:val="L3Char"/>
    <w:rsid w:val="00B71898"/>
    <w:pPr>
      <w:numPr>
        <w:ilvl w:val="2"/>
      </w:numPr>
    </w:pPr>
  </w:style>
  <w:style w:type="paragraph" w:customStyle="1" w:styleId="L4">
    <w:name w:val="L4"/>
    <w:basedOn w:val="L3"/>
    <w:link w:val="L4Char"/>
    <w:rsid w:val="00B71898"/>
    <w:pPr>
      <w:numPr>
        <w:ilvl w:val="3"/>
      </w:numPr>
    </w:pPr>
  </w:style>
  <w:style w:type="paragraph" w:customStyle="1" w:styleId="L5">
    <w:name w:val="L5"/>
    <w:basedOn w:val="L4"/>
    <w:link w:val="L5Char"/>
    <w:rsid w:val="00B71898"/>
    <w:pPr>
      <w:numPr>
        <w:ilvl w:val="4"/>
      </w:numPr>
    </w:pPr>
  </w:style>
  <w:style w:type="paragraph" w:customStyle="1" w:styleId="L6">
    <w:name w:val="L6"/>
    <w:basedOn w:val="L5"/>
    <w:link w:val="L6Char"/>
    <w:rsid w:val="00B71898"/>
    <w:pPr>
      <w:numPr>
        <w:ilvl w:val="5"/>
      </w:numPr>
    </w:pPr>
  </w:style>
  <w:style w:type="character" w:customStyle="1" w:styleId="HeadingChar">
    <w:name w:val="Heading Char"/>
    <w:basedOn w:val="DefaultParagraphFont"/>
    <w:link w:val="Heading"/>
    <w:rsid w:val="00B62B63"/>
    <w:rPr>
      <w:rFonts w:ascii="Arial Bold" w:hAnsi="Arial Bold"/>
      <w:b/>
      <w:szCs w:val="23"/>
      <w:lang w:eastAsia="en-US"/>
    </w:rPr>
  </w:style>
  <w:style w:type="paragraph" w:customStyle="1" w:styleId="ListStyleA1">
    <w:name w:val="ListStyleA1"/>
    <w:basedOn w:val="A1"/>
    <w:link w:val="ListStyleA1Char"/>
    <w:rsid w:val="001C794D"/>
    <w:pPr>
      <w:keepNext w:val="0"/>
      <w:numPr>
        <w:numId w:val="0"/>
      </w:numPr>
      <w:ind w:left="720" w:hanging="720"/>
      <w:jc w:val="left"/>
    </w:pPr>
  </w:style>
  <w:style w:type="paragraph" w:customStyle="1" w:styleId="ListStyleSCHA1">
    <w:name w:val="ListStyleSCHA1"/>
    <w:basedOn w:val="A1"/>
    <w:link w:val="ListStyleSCHA1Char"/>
    <w:rsid w:val="001C794D"/>
    <w:pPr>
      <w:keepNext w:val="0"/>
      <w:numPr>
        <w:numId w:val="0"/>
      </w:numPr>
      <w:ind w:left="720" w:hanging="720"/>
      <w:jc w:val="left"/>
    </w:pPr>
  </w:style>
  <w:style w:type="paragraph" w:styleId="ListParagraph">
    <w:name w:val="List Paragraph"/>
    <w:basedOn w:val="Normal"/>
    <w:uiPriority w:val="34"/>
    <w:qFormat/>
    <w:rsid w:val="00584940"/>
    <w:pPr>
      <w:ind w:left="720"/>
      <w:contextualSpacing/>
    </w:pPr>
  </w:style>
  <w:style w:type="numbering" w:styleId="111111">
    <w:name w:val="Outline List 2"/>
    <w:basedOn w:val="NoList"/>
    <w:rsid w:val="001C794D"/>
    <w:pPr>
      <w:numPr>
        <w:numId w:val="7"/>
      </w:numPr>
    </w:pPr>
  </w:style>
  <w:style w:type="character" w:customStyle="1" w:styleId="ListStyleSCHA1Char">
    <w:name w:val="ListStyleSCHA1 Char"/>
    <w:basedOn w:val="A1Char"/>
    <w:link w:val="ListStyleSCHA1"/>
    <w:rsid w:val="001C794D"/>
    <w:rPr>
      <w:rFonts w:ascii="Arial Bold" w:hAnsi="Arial Bold"/>
      <w:b/>
      <w:caps/>
      <w:szCs w:val="22"/>
      <w:lang w:eastAsia="en-US"/>
    </w:rPr>
  </w:style>
  <w:style w:type="character" w:customStyle="1" w:styleId="ListStyleA1Char">
    <w:name w:val="ListStyleA1 Char"/>
    <w:basedOn w:val="A1Char"/>
    <w:link w:val="ListStyleA1"/>
    <w:rsid w:val="001C794D"/>
    <w:rPr>
      <w:rFonts w:ascii="Arial Bold" w:hAnsi="Arial Bold"/>
      <w:b/>
      <w:caps/>
      <w:szCs w:val="22"/>
      <w:lang w:eastAsia="en-US"/>
    </w:rPr>
  </w:style>
  <w:style w:type="paragraph" w:customStyle="1" w:styleId="ListStyleL1">
    <w:name w:val="ListStyleL1"/>
    <w:basedOn w:val="L1"/>
    <w:next w:val="L1"/>
    <w:link w:val="ListStyleL1Char"/>
    <w:rsid w:val="001D0ABC"/>
    <w:pPr>
      <w:jc w:val="left"/>
    </w:pPr>
  </w:style>
  <w:style w:type="character" w:customStyle="1" w:styleId="LegalNumberingChar">
    <w:name w:val="Legal Numbering Char"/>
    <w:basedOn w:val="DefaultParagraphFont"/>
    <w:link w:val="LegalNumbering"/>
    <w:rsid w:val="001C794D"/>
    <w:rPr>
      <w:rFonts w:ascii="Arial" w:hAnsi="Arial" w:cs="Arial"/>
      <w:szCs w:val="22"/>
      <w:lang w:eastAsia="en-US"/>
    </w:rPr>
  </w:style>
  <w:style w:type="character" w:customStyle="1" w:styleId="L1Char">
    <w:name w:val="L1 Char"/>
    <w:basedOn w:val="LegalNumberingChar"/>
    <w:link w:val="L1"/>
    <w:rsid w:val="001D0ABC"/>
    <w:rPr>
      <w:rFonts w:ascii="Arial" w:hAnsi="Arial" w:cs="Arial"/>
      <w:szCs w:val="23"/>
      <w:lang w:eastAsia="en-US"/>
    </w:rPr>
  </w:style>
  <w:style w:type="character" w:customStyle="1" w:styleId="ListStyleL1Char">
    <w:name w:val="ListStyleL1 Char"/>
    <w:basedOn w:val="L1Char"/>
    <w:link w:val="ListStyleL1"/>
    <w:rsid w:val="001D0ABC"/>
    <w:rPr>
      <w:rFonts w:ascii="Arial" w:hAnsi="Arial" w:cs="Arial"/>
      <w:szCs w:val="23"/>
      <w:lang w:eastAsia="en-US"/>
    </w:rPr>
  </w:style>
  <w:style w:type="character" w:customStyle="1" w:styleId="L2Char">
    <w:name w:val="L2 Char"/>
    <w:basedOn w:val="LegalNumberingChar"/>
    <w:link w:val="L2"/>
    <w:rsid w:val="001D0ABC"/>
    <w:rPr>
      <w:rFonts w:ascii="Arial" w:hAnsi="Arial" w:cs="Arial"/>
      <w:szCs w:val="23"/>
      <w:lang w:eastAsia="en-US"/>
    </w:rPr>
  </w:style>
  <w:style w:type="character" w:customStyle="1" w:styleId="L3Char">
    <w:name w:val="L3 Char"/>
    <w:basedOn w:val="L2Char"/>
    <w:link w:val="L3"/>
    <w:rsid w:val="001D0ABC"/>
    <w:rPr>
      <w:rFonts w:ascii="Arial" w:hAnsi="Arial" w:cs="Arial"/>
      <w:szCs w:val="23"/>
      <w:lang w:eastAsia="en-US"/>
    </w:rPr>
  </w:style>
  <w:style w:type="character" w:customStyle="1" w:styleId="L4Char">
    <w:name w:val="L4 Char"/>
    <w:basedOn w:val="L3Char"/>
    <w:link w:val="L4"/>
    <w:rsid w:val="001D0ABC"/>
    <w:rPr>
      <w:rFonts w:ascii="Arial" w:hAnsi="Arial" w:cs="Arial"/>
      <w:szCs w:val="23"/>
      <w:lang w:eastAsia="en-US"/>
    </w:rPr>
  </w:style>
  <w:style w:type="character" w:customStyle="1" w:styleId="L5Char">
    <w:name w:val="L5 Char"/>
    <w:basedOn w:val="L4Char"/>
    <w:link w:val="L5"/>
    <w:rsid w:val="001D0ABC"/>
    <w:rPr>
      <w:rFonts w:ascii="Arial" w:hAnsi="Arial" w:cs="Arial"/>
      <w:szCs w:val="23"/>
      <w:lang w:eastAsia="en-US"/>
    </w:rPr>
  </w:style>
  <w:style w:type="character" w:customStyle="1" w:styleId="L6Char">
    <w:name w:val="L6 Char"/>
    <w:basedOn w:val="L5Char"/>
    <w:link w:val="L6"/>
    <w:rsid w:val="001D0ABC"/>
    <w:rPr>
      <w:rFonts w:ascii="Arial" w:hAnsi="Arial" w:cs="Arial"/>
      <w:szCs w:val="23"/>
      <w:lang w:eastAsia="en-US"/>
    </w:rPr>
  </w:style>
  <w:style w:type="paragraph" w:customStyle="1" w:styleId="Bullet0">
    <w:name w:val="Bullet0"/>
    <w:basedOn w:val="Normal"/>
    <w:qFormat/>
    <w:rsid w:val="00A90970"/>
    <w:pPr>
      <w:numPr>
        <w:numId w:val="8"/>
      </w:numPr>
      <w:spacing w:line="240" w:lineRule="auto"/>
    </w:pPr>
  </w:style>
  <w:style w:type="paragraph" w:customStyle="1" w:styleId="Bullet1">
    <w:name w:val="Bullet1"/>
    <w:basedOn w:val="Bullet0"/>
    <w:qFormat/>
    <w:rsid w:val="00C82D06"/>
    <w:pPr>
      <w:numPr>
        <w:numId w:val="0"/>
      </w:numPr>
      <w:tabs>
        <w:tab w:val="left" w:pos="1134"/>
      </w:tabs>
    </w:pPr>
  </w:style>
  <w:style w:type="paragraph" w:customStyle="1" w:styleId="Bullet2">
    <w:name w:val="Bullet2"/>
    <w:basedOn w:val="Bullet0"/>
    <w:qFormat/>
    <w:rsid w:val="00C82D06"/>
    <w:pPr>
      <w:numPr>
        <w:numId w:val="0"/>
      </w:numPr>
      <w:tabs>
        <w:tab w:val="left" w:pos="1134"/>
      </w:tabs>
    </w:pPr>
  </w:style>
  <w:style w:type="paragraph" w:customStyle="1" w:styleId="Bullet3">
    <w:name w:val="Bullet3"/>
    <w:basedOn w:val="Bullet0"/>
    <w:qFormat/>
    <w:rsid w:val="00C82D06"/>
    <w:pPr>
      <w:numPr>
        <w:numId w:val="0"/>
      </w:numPr>
      <w:tabs>
        <w:tab w:val="left" w:pos="1928"/>
      </w:tabs>
    </w:pPr>
  </w:style>
  <w:style w:type="paragraph" w:customStyle="1" w:styleId="Bullet4">
    <w:name w:val="Bullet4"/>
    <w:basedOn w:val="Bullet0"/>
    <w:qFormat/>
    <w:rsid w:val="00C82D06"/>
    <w:pPr>
      <w:numPr>
        <w:numId w:val="0"/>
      </w:numPr>
      <w:tabs>
        <w:tab w:val="left" w:pos="2948"/>
      </w:tabs>
    </w:pPr>
  </w:style>
  <w:style w:type="paragraph" w:customStyle="1" w:styleId="Bullet5">
    <w:name w:val="Bullet5"/>
    <w:basedOn w:val="Bullet0"/>
    <w:qFormat/>
    <w:rsid w:val="00C82D06"/>
    <w:pPr>
      <w:numPr>
        <w:numId w:val="0"/>
      </w:numPr>
      <w:tabs>
        <w:tab w:val="left" w:pos="4196"/>
      </w:tabs>
    </w:pPr>
  </w:style>
  <w:style w:type="paragraph" w:customStyle="1" w:styleId="Bullet6">
    <w:name w:val="Bullet6"/>
    <w:basedOn w:val="Bullet0"/>
    <w:qFormat/>
    <w:rsid w:val="00C82D06"/>
    <w:pPr>
      <w:numPr>
        <w:numId w:val="0"/>
      </w:numPr>
      <w:tabs>
        <w:tab w:val="left" w:pos="5557"/>
      </w:tabs>
    </w:pPr>
  </w:style>
  <w:style w:type="paragraph" w:customStyle="1" w:styleId="BodyIndent2">
    <w:name w:val="Body Indent 2"/>
    <w:basedOn w:val="BodyTextIndent"/>
    <w:link w:val="BodyIndent2Char"/>
    <w:qFormat/>
    <w:rsid w:val="001467A9"/>
    <w:pPr>
      <w:ind w:left="1728"/>
    </w:pPr>
  </w:style>
  <w:style w:type="character" w:customStyle="1" w:styleId="BodyIndent2Char">
    <w:name w:val="Body Indent 2 Char"/>
    <w:basedOn w:val="BodyTextIndentChar"/>
    <w:link w:val="BodyIndent2"/>
    <w:rsid w:val="001467A9"/>
    <w:rPr>
      <w:rFonts w:ascii="Arial" w:hAnsi="Arial"/>
      <w:szCs w:val="24"/>
      <w:lang w:eastAsia="en-US"/>
    </w:rPr>
  </w:style>
  <w:style w:type="paragraph" w:styleId="BalloonText">
    <w:name w:val="Balloon Text"/>
    <w:basedOn w:val="Normal"/>
    <w:link w:val="BalloonTextChar"/>
    <w:rsid w:val="00401F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01F88"/>
    <w:rPr>
      <w:rFonts w:ascii="Tahoma" w:hAnsi="Tahoma" w:cs="Tahoma"/>
      <w:sz w:val="16"/>
      <w:szCs w:val="16"/>
      <w:lang w:eastAsia="en-US"/>
    </w:rPr>
  </w:style>
  <w:style w:type="character" w:customStyle="1" w:styleId="FooterChar">
    <w:name w:val="Footer Char"/>
    <w:basedOn w:val="DefaultParagraphFont"/>
    <w:link w:val="Footer"/>
    <w:uiPriority w:val="99"/>
    <w:rsid w:val="00401F88"/>
    <w:rPr>
      <w:rFonts w:ascii="Arial" w:hAnsi="Arial"/>
      <w:sz w:val="16"/>
      <w:szCs w:val="22"/>
      <w:lang w:eastAsia="en-US"/>
    </w:rPr>
  </w:style>
  <w:style w:type="character" w:styleId="CommentReference">
    <w:name w:val="annotation reference"/>
    <w:basedOn w:val="DefaultParagraphFont"/>
    <w:uiPriority w:val="99"/>
    <w:rsid w:val="007C6C3F"/>
    <w:rPr>
      <w:sz w:val="16"/>
      <w:szCs w:val="16"/>
    </w:rPr>
  </w:style>
  <w:style w:type="paragraph" w:styleId="CommentText">
    <w:name w:val="annotation text"/>
    <w:basedOn w:val="Normal"/>
    <w:link w:val="CommentTextChar"/>
    <w:uiPriority w:val="99"/>
    <w:rsid w:val="007C6C3F"/>
    <w:pPr>
      <w:spacing w:line="240" w:lineRule="auto"/>
    </w:pPr>
    <w:rPr>
      <w:szCs w:val="20"/>
    </w:rPr>
  </w:style>
  <w:style w:type="character" w:customStyle="1" w:styleId="CommentTextChar">
    <w:name w:val="Comment Text Char"/>
    <w:basedOn w:val="DefaultParagraphFont"/>
    <w:link w:val="CommentText"/>
    <w:uiPriority w:val="99"/>
    <w:rsid w:val="007C6C3F"/>
    <w:rPr>
      <w:rFonts w:ascii="Arial" w:hAnsi="Arial"/>
      <w:lang w:eastAsia="en-US"/>
    </w:rPr>
  </w:style>
  <w:style w:type="paragraph" w:styleId="CommentSubject">
    <w:name w:val="annotation subject"/>
    <w:basedOn w:val="CommentText"/>
    <w:next w:val="CommentText"/>
    <w:link w:val="CommentSubjectChar"/>
    <w:rsid w:val="007C6C3F"/>
    <w:rPr>
      <w:b/>
      <w:bCs/>
    </w:rPr>
  </w:style>
  <w:style w:type="character" w:customStyle="1" w:styleId="CommentSubjectChar">
    <w:name w:val="Comment Subject Char"/>
    <w:basedOn w:val="CommentTextChar"/>
    <w:link w:val="CommentSubject"/>
    <w:rsid w:val="007C6C3F"/>
    <w:rPr>
      <w:rFonts w:ascii="Arial" w:hAnsi="Arial"/>
      <w:b/>
      <w:bCs/>
      <w:lang w:eastAsia="en-US"/>
    </w:rPr>
  </w:style>
  <w:style w:type="character" w:styleId="UnresolvedMention">
    <w:name w:val="Unresolved Mention"/>
    <w:basedOn w:val="DefaultParagraphFont"/>
    <w:uiPriority w:val="99"/>
    <w:semiHidden/>
    <w:unhideWhenUsed/>
    <w:rsid w:val="00B663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696840">
      <w:bodyDiv w:val="1"/>
      <w:marLeft w:val="0"/>
      <w:marRight w:val="0"/>
      <w:marTop w:val="0"/>
      <w:marBottom w:val="0"/>
      <w:divBdr>
        <w:top w:val="none" w:sz="0" w:space="0" w:color="auto"/>
        <w:left w:val="none" w:sz="0" w:space="0" w:color="auto"/>
        <w:bottom w:val="none" w:sz="0" w:space="0" w:color="auto"/>
        <w:right w:val="none" w:sz="0" w:space="0" w:color="auto"/>
      </w:divBdr>
    </w:div>
    <w:div w:id="287201981">
      <w:bodyDiv w:val="1"/>
      <w:marLeft w:val="0"/>
      <w:marRight w:val="0"/>
      <w:marTop w:val="0"/>
      <w:marBottom w:val="0"/>
      <w:divBdr>
        <w:top w:val="none" w:sz="0" w:space="0" w:color="auto"/>
        <w:left w:val="none" w:sz="0" w:space="0" w:color="auto"/>
        <w:bottom w:val="none" w:sz="0" w:space="0" w:color="auto"/>
        <w:right w:val="none" w:sz="0" w:space="0" w:color="auto"/>
      </w:divBdr>
    </w:div>
    <w:div w:id="798650069">
      <w:bodyDiv w:val="1"/>
      <w:marLeft w:val="0"/>
      <w:marRight w:val="0"/>
      <w:marTop w:val="0"/>
      <w:marBottom w:val="0"/>
      <w:divBdr>
        <w:top w:val="none" w:sz="0" w:space="0" w:color="auto"/>
        <w:left w:val="none" w:sz="0" w:space="0" w:color="auto"/>
        <w:bottom w:val="none" w:sz="0" w:space="0" w:color="auto"/>
        <w:right w:val="none" w:sz="0" w:space="0" w:color="auto"/>
      </w:divBdr>
      <w:divsChild>
        <w:div w:id="588806390">
          <w:marLeft w:val="0"/>
          <w:marRight w:val="0"/>
          <w:marTop w:val="0"/>
          <w:marBottom w:val="0"/>
          <w:divBdr>
            <w:top w:val="none" w:sz="0" w:space="0" w:color="auto"/>
            <w:left w:val="none" w:sz="0" w:space="0" w:color="auto"/>
            <w:bottom w:val="none" w:sz="0" w:space="0" w:color="auto"/>
            <w:right w:val="none" w:sz="0" w:space="0" w:color="auto"/>
          </w:divBdr>
          <w:divsChild>
            <w:div w:id="630750384">
              <w:marLeft w:val="0"/>
              <w:marRight w:val="0"/>
              <w:marTop w:val="0"/>
              <w:marBottom w:val="0"/>
              <w:divBdr>
                <w:top w:val="none" w:sz="0" w:space="0" w:color="auto"/>
                <w:left w:val="none" w:sz="0" w:space="0" w:color="auto"/>
                <w:bottom w:val="none" w:sz="0" w:space="0" w:color="auto"/>
                <w:right w:val="none" w:sz="0" w:space="0" w:color="auto"/>
              </w:divBdr>
              <w:divsChild>
                <w:div w:id="975448942">
                  <w:marLeft w:val="0"/>
                  <w:marRight w:val="0"/>
                  <w:marTop w:val="0"/>
                  <w:marBottom w:val="480"/>
                  <w:divBdr>
                    <w:top w:val="none" w:sz="0" w:space="0" w:color="auto"/>
                    <w:left w:val="none" w:sz="0" w:space="0" w:color="auto"/>
                    <w:bottom w:val="none" w:sz="0" w:space="0" w:color="auto"/>
                    <w:right w:val="none" w:sz="0" w:space="0" w:color="auto"/>
                  </w:divBdr>
                  <w:divsChild>
                    <w:div w:id="55223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759128">
      <w:bodyDiv w:val="1"/>
      <w:marLeft w:val="0"/>
      <w:marRight w:val="0"/>
      <w:marTop w:val="0"/>
      <w:marBottom w:val="0"/>
      <w:divBdr>
        <w:top w:val="none" w:sz="0" w:space="0" w:color="auto"/>
        <w:left w:val="none" w:sz="0" w:space="0" w:color="auto"/>
        <w:bottom w:val="none" w:sz="0" w:space="0" w:color="auto"/>
        <w:right w:val="none" w:sz="0" w:space="0" w:color="auto"/>
      </w:divBdr>
    </w:div>
    <w:div w:id="183907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topgosupport@wates.co.uk" TargetMode="External"/><Relationship Id="rId18" Type="http://schemas.openxmlformats.org/officeDocument/2006/relationships/hyperlink" Target="http://biositesystems.com/privacy-policy/"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Chelsea.Walters@wates.co.uk" TargetMode="External"/><Relationship Id="rId17" Type="http://schemas.openxmlformats.org/officeDocument/2006/relationships/hyperlink" Target="mailto:gdpr@wates.co.uk" TargetMode="External"/><Relationship Id="rId2" Type="http://schemas.openxmlformats.org/officeDocument/2006/relationships/customXml" Target="../customXml/item1.xml"/><Relationship Id="rId16" Type="http://schemas.openxmlformats.org/officeDocument/2006/relationships/hyperlink" Target="mailto:gdpr@wates.co.uk"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gdpr@wates.co.uk" TargetMode="External"/><Relationship Id="rId5" Type="http://schemas.openxmlformats.org/officeDocument/2006/relationships/settings" Target="settings.xml"/><Relationship Id="rId15" Type="http://schemas.openxmlformats.org/officeDocument/2006/relationships/hyperlink" Target="https://viewpoint.com/legal/privacy-notice" TargetMode="External"/><Relationship Id="rId10" Type="http://schemas.openxmlformats.org/officeDocument/2006/relationships/hyperlink" Target="http://www.ico.gov.uk/"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GDPR@wates.co.uk" TargetMode="External"/><Relationship Id="rId14" Type="http://schemas.openxmlformats.org/officeDocument/2006/relationships/hyperlink" Target="mailto:gdpr@wates.co.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27E9A-0D15-454C-ABB5-F24CEE138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5938</Words>
  <Characters>33847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2021-04-09T15:32:00Z</dcterms:created>
  <dcterms:modified xsi:type="dcterms:W3CDTF">2021-05-24T12:27:00Z</dcterms:modified>
</cp:coreProperties>
</file>